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4C79E" w14:textId="77777777" w:rsidR="00061475" w:rsidRPr="00061475" w:rsidRDefault="00061475" w:rsidP="00061475">
      <w:r w:rsidRPr="00061475">
        <w:rPr>
          <w:b/>
        </w:rPr>
        <w:t>Naam activiteit: Superpower (schrijven)</w:t>
      </w:r>
    </w:p>
    <w:p w14:paraId="2B4AEB91" w14:textId="7FBCA30A" w:rsidR="00061475" w:rsidRPr="00061475" w:rsidRDefault="00061475" w:rsidP="00061475">
      <w:r w:rsidRPr="00061475">
        <mc:AlternateContent>
          <mc:Choice Requires="wpg">
            <w:drawing>
              <wp:inline distT="0" distB="0" distL="0" distR="0" wp14:anchorId="77C8DA1A" wp14:editId="0EE84570">
                <wp:extent cx="5798185" cy="18415"/>
                <wp:effectExtent l="0" t="0" r="2540" b="635"/>
                <wp:docPr id="43552541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57981" cy="182"/>
                        </a:xfrm>
                      </wpg:grpSpPr>
                      <wps:wsp>
                        <wps:cNvPr id="802610868" name="Shape 42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182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18288"/>
                              <a:gd name="T2" fmla="*/ 5798185 w 5798185"/>
                              <a:gd name="T3" fmla="*/ 0 h 18288"/>
                              <a:gd name="T4" fmla="*/ 5798185 w 5798185"/>
                              <a:gd name="T5" fmla="*/ 18288 h 18288"/>
                              <a:gd name="T6" fmla="*/ 0 w 5798185"/>
                              <a:gd name="T7" fmla="*/ 18288 h 18288"/>
                              <a:gd name="T8" fmla="*/ 0 w 5798185"/>
                              <a:gd name="T9" fmla="*/ 0 h 18288"/>
                              <a:gd name="T10" fmla="*/ 0 w 5798185"/>
                              <a:gd name="T11" fmla="*/ 0 h 18288"/>
                              <a:gd name="T12" fmla="*/ 5798185 w 5798185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60985" id="Groep 2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">
                <v:shape id="Shape 4219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" path="m,l5798185,r,18288l,18288,,e" fillcolor="black" stroked="f" strokeweight="0">
                  <v:stroke miterlimit="83231f" joinstyle="miter"/>
                  <v:path arrowok="t" o:connecttype="custom" o:connectlocs="0,0;57981,0;57981,182;0,182;0,0" o:connectangles="0,0,0,0,0" textboxrect="0,0,5798185,18288"/>
                </v:shape>
                <w10:anchorlock/>
              </v:group>
            </w:pict>
          </mc:Fallback>
        </mc:AlternateContent>
      </w:r>
    </w:p>
    <w:tbl>
      <w:tblPr>
        <w:tblW w:w="9062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3121"/>
        <w:gridCol w:w="1841"/>
        <w:gridCol w:w="2690"/>
      </w:tblGrid>
      <w:tr w:rsidR="00061475" w:rsidRPr="00061475" w14:paraId="64209139" w14:textId="77777777" w:rsidTr="00061475">
        <w:trPr>
          <w:trHeight w:val="27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743BD431" w14:textId="77777777" w:rsidR="00061475" w:rsidRPr="00061475" w:rsidRDefault="00061475" w:rsidP="00061475">
            <w:r w:rsidRPr="00061475">
              <w:rPr>
                <w:b/>
              </w:rPr>
              <w:t xml:space="preserve">Naam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856AF" w14:textId="77777777" w:rsidR="00061475" w:rsidRPr="00061475" w:rsidRDefault="00061475" w:rsidP="00061475">
            <w:r w:rsidRPr="00061475">
              <w:t xml:space="preserve"> Sara van Dijk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10324D38" w14:textId="77777777" w:rsidR="00061475" w:rsidRPr="00061475" w:rsidRDefault="00061475" w:rsidP="00061475">
            <w:r w:rsidRPr="00061475">
              <w:rPr>
                <w:b/>
              </w:rPr>
              <w:t xml:space="preserve">Vak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286B" w14:textId="77777777" w:rsidR="00061475" w:rsidRPr="00061475" w:rsidRDefault="00061475" w:rsidP="00061475">
            <w:r w:rsidRPr="00061475">
              <w:t>Beweging</w:t>
            </w:r>
          </w:p>
        </w:tc>
      </w:tr>
      <w:tr w:rsidR="00061475" w:rsidRPr="00061475" w14:paraId="7F6674A5" w14:textId="77777777" w:rsidTr="00061475">
        <w:trPr>
          <w:trHeight w:val="27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50701764" w14:textId="77777777" w:rsidR="00061475" w:rsidRPr="00061475" w:rsidRDefault="00061475" w:rsidP="00061475">
            <w:r w:rsidRPr="00061475">
              <w:rPr>
                <w:b/>
              </w:rPr>
              <w:t xml:space="preserve">Klas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2F71" w14:textId="77777777" w:rsidR="00061475" w:rsidRPr="00061475" w:rsidRDefault="00061475" w:rsidP="00061475">
            <w:r w:rsidRPr="00061475">
              <w:t>Bovenbouw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27AEF345" w14:textId="77777777" w:rsidR="00061475" w:rsidRPr="00061475" w:rsidRDefault="00061475" w:rsidP="00061475">
            <w:r w:rsidRPr="00061475">
              <w:rPr>
                <w:b/>
              </w:rPr>
              <w:t xml:space="preserve">Groep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76339" w14:textId="77777777" w:rsidR="00061475" w:rsidRPr="00061475" w:rsidRDefault="00061475" w:rsidP="00061475">
            <w:r w:rsidRPr="00061475">
              <w:t>6, 7, 8</w:t>
            </w:r>
          </w:p>
        </w:tc>
      </w:tr>
      <w:tr w:rsidR="00061475" w:rsidRPr="00061475" w14:paraId="0DE1124A" w14:textId="77777777" w:rsidTr="00061475">
        <w:trPr>
          <w:trHeight w:val="27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1895D05C" w14:textId="77777777" w:rsidR="00061475" w:rsidRPr="00061475" w:rsidRDefault="00061475" w:rsidP="00061475">
            <w:r w:rsidRPr="00061475">
              <w:rPr>
                <w:b/>
              </w:rPr>
              <w:t xml:space="preserve">Docent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1AFC" w14:textId="77777777" w:rsidR="00061475" w:rsidRPr="00061475" w:rsidRDefault="00061475" w:rsidP="00061475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7C830CE9" w14:textId="77777777" w:rsidR="00061475" w:rsidRPr="00061475" w:rsidRDefault="00061475" w:rsidP="00061475">
            <w:r w:rsidRPr="00061475">
              <w:rPr>
                <w:b/>
              </w:rPr>
              <w:t xml:space="preserve">Aantal kinderen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33EE7" w14:textId="77777777" w:rsidR="00061475" w:rsidRPr="00061475" w:rsidRDefault="00061475" w:rsidP="00061475">
            <w:r w:rsidRPr="00061475">
              <w:t xml:space="preserve"> 25</w:t>
            </w:r>
          </w:p>
        </w:tc>
      </w:tr>
      <w:tr w:rsidR="00061475" w:rsidRPr="00061475" w14:paraId="2A56B5B7" w14:textId="77777777" w:rsidTr="00061475">
        <w:trPr>
          <w:trHeight w:val="27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0E8769B7" w14:textId="77777777" w:rsidR="00061475" w:rsidRPr="00061475" w:rsidRDefault="00061475" w:rsidP="00061475">
            <w:r w:rsidRPr="00061475">
              <w:rPr>
                <w:b/>
              </w:rPr>
              <w:t xml:space="preserve">Datum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5A3C" w14:textId="77777777" w:rsidR="00061475" w:rsidRPr="00061475" w:rsidRDefault="00061475" w:rsidP="00061475">
            <w:r w:rsidRPr="00061475"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286597F3" w14:textId="77777777" w:rsidR="00061475" w:rsidRPr="00061475" w:rsidRDefault="00061475" w:rsidP="00061475">
            <w:r w:rsidRPr="00061475">
              <w:rPr>
                <w:b/>
              </w:rPr>
              <w:t xml:space="preserve">Tijdsduur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30B55" w14:textId="77777777" w:rsidR="00061475" w:rsidRPr="00061475" w:rsidRDefault="00061475" w:rsidP="00061475">
            <w:r w:rsidRPr="00061475">
              <w:t xml:space="preserve"> </w:t>
            </w:r>
          </w:p>
        </w:tc>
      </w:tr>
    </w:tbl>
    <w:p w14:paraId="5B85EE4B" w14:textId="77777777" w:rsidR="00061475" w:rsidRPr="00061475" w:rsidRDefault="00061475" w:rsidP="00061475">
      <w:r w:rsidRPr="00061475">
        <w:t xml:space="preserve"> </w:t>
      </w:r>
    </w:p>
    <w:tbl>
      <w:tblPr>
        <w:tblW w:w="9060" w:type="dxa"/>
        <w:tblInd w:w="7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061475" w:rsidRPr="00061475" w14:paraId="6888CC7A" w14:textId="77777777" w:rsidTr="00061475">
        <w:trPr>
          <w:trHeight w:val="108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3C1391A8" w14:textId="77777777" w:rsidR="00061475" w:rsidRPr="00061475" w:rsidRDefault="00061475" w:rsidP="00061475">
            <w:r w:rsidRPr="00061475">
              <w:rPr>
                <w:b/>
              </w:rPr>
              <w:t xml:space="preserve">Beginsituatie  </w:t>
            </w:r>
          </w:p>
          <w:p w14:paraId="55C7AEC6" w14:textId="77777777" w:rsidR="00061475" w:rsidRPr="00061475" w:rsidRDefault="00061475" w:rsidP="00061475">
            <w:r w:rsidRPr="00061475">
              <w:rPr>
                <w:i/>
              </w:rPr>
              <w:t>Wat moet je weten voordat je met een activiteit start? Wat is de voorkennis , vaardigheid, attitude van de leerlingen ten aanzien van deze twee verschillende doelstellingen? - (</w:t>
            </w:r>
            <w:proofErr w:type="spellStart"/>
            <w:r w:rsidRPr="00061475">
              <w:rPr>
                <w:i/>
              </w:rPr>
              <w:t>ontwikkelings</w:t>
            </w:r>
            <w:proofErr w:type="spellEnd"/>
            <w:r w:rsidRPr="00061475">
              <w:rPr>
                <w:i/>
              </w:rPr>
              <w:t>)niveau - interesse - tempo</w:t>
            </w:r>
            <w:r w:rsidRPr="00061475">
              <w:rPr>
                <w:b/>
              </w:rPr>
              <w:t xml:space="preserve"> </w:t>
            </w:r>
          </w:p>
        </w:tc>
      </w:tr>
      <w:tr w:rsidR="00061475" w:rsidRPr="00061475" w14:paraId="5C21A92B" w14:textId="77777777" w:rsidTr="00061475">
        <w:trPr>
          <w:trHeight w:val="81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94966" w14:textId="77777777" w:rsidR="00061475" w:rsidRPr="00061475" w:rsidRDefault="00061475" w:rsidP="00061475">
            <w:r w:rsidRPr="00061475">
              <w:t xml:space="preserve">Er zit verschil in niveau van de groepen. Dus de opdracht van groep 6 zal minder vragen dan de opdracht van 7 en 8. Hetzelfde geldt voor groep 7 in vergelijking met groep 8. De bovenbouw doet, naar mijn mening, te weinig aan schrijven. </w:t>
            </w:r>
            <w:r w:rsidRPr="00061475">
              <w:br/>
              <w:t xml:space="preserve">Opdracht verdeeld in A, B, C. A is makkelijkst, dan B dan C. Kinderen van gr. 7 die </w:t>
            </w:r>
            <w:proofErr w:type="spellStart"/>
            <w:r w:rsidRPr="00061475">
              <w:t>instr</w:t>
            </w:r>
            <w:proofErr w:type="spellEnd"/>
            <w:r w:rsidRPr="00061475">
              <w:t xml:space="preserve">. </w:t>
            </w:r>
            <w:proofErr w:type="spellStart"/>
            <w:r w:rsidRPr="00061475">
              <w:t>Afh</w:t>
            </w:r>
            <w:proofErr w:type="spellEnd"/>
            <w:r w:rsidRPr="00061475">
              <w:t xml:space="preserve">. Zijn doen A, hetzelfde voor de </w:t>
            </w:r>
            <w:proofErr w:type="spellStart"/>
            <w:r w:rsidRPr="00061475">
              <w:t>instr</w:t>
            </w:r>
            <w:proofErr w:type="spellEnd"/>
            <w:r w:rsidRPr="00061475">
              <w:t xml:space="preserve"> </w:t>
            </w:r>
            <w:proofErr w:type="spellStart"/>
            <w:r w:rsidRPr="00061475">
              <w:t>afh</w:t>
            </w:r>
            <w:proofErr w:type="spellEnd"/>
            <w:r w:rsidRPr="00061475">
              <w:t xml:space="preserve"> van gr 8, zij doen B.</w:t>
            </w:r>
            <w:r w:rsidRPr="00061475">
              <w:br/>
              <w:t>De opdracht papieren zijn geprint.</w:t>
            </w:r>
          </w:p>
        </w:tc>
      </w:tr>
    </w:tbl>
    <w:p w14:paraId="1263ABAB" w14:textId="77777777" w:rsidR="00061475" w:rsidRPr="00061475" w:rsidRDefault="00061475" w:rsidP="00061475">
      <w:r w:rsidRPr="00061475">
        <w:t xml:space="preserve"> </w:t>
      </w:r>
    </w:p>
    <w:tbl>
      <w:tblPr>
        <w:tblW w:w="9060" w:type="dxa"/>
        <w:tblInd w:w="7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061475" w:rsidRPr="00061475" w14:paraId="3A29D0EE" w14:textId="77777777" w:rsidTr="00061475">
        <w:trPr>
          <w:trHeight w:val="81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14BD78D2" w14:textId="77777777" w:rsidR="00061475" w:rsidRPr="00061475" w:rsidRDefault="00061475" w:rsidP="00061475">
            <w:r w:rsidRPr="00061475">
              <w:rPr>
                <w:b/>
              </w:rPr>
              <w:t xml:space="preserve">Doel(en)  </w:t>
            </w:r>
          </w:p>
          <w:p w14:paraId="43D0BE85" w14:textId="77777777" w:rsidR="00061475" w:rsidRPr="00061475" w:rsidRDefault="00061475" w:rsidP="00061475">
            <w:r w:rsidRPr="00061475">
              <w:rPr>
                <w:i/>
              </w:rPr>
              <w:t>Heb je voor deze les een product- of procesdoel? Is je doel SMART geformuleerd? Je kunt je doel starten met: Aan het eind van de activiteit/les kennen/kunnen de kinderen/leerlingen…</w:t>
            </w:r>
            <w:r w:rsidRPr="00061475">
              <w:t xml:space="preserve"> </w:t>
            </w:r>
          </w:p>
        </w:tc>
      </w:tr>
      <w:tr w:rsidR="00061475" w:rsidRPr="00061475" w14:paraId="65E0403C" w14:textId="77777777" w:rsidTr="00061475">
        <w:trPr>
          <w:trHeight w:val="54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1016A" w14:textId="77777777" w:rsidR="00061475" w:rsidRPr="00061475" w:rsidRDefault="00061475" w:rsidP="00061475">
            <w:r w:rsidRPr="00061475">
              <w:t xml:space="preserve"> Aan het einde van de les kunnen de kinderen op een creatieve manier formulieren op papier wat voor superpower ze zouden willen en hoe ze deze zouden gebruiken.</w:t>
            </w:r>
          </w:p>
        </w:tc>
      </w:tr>
    </w:tbl>
    <w:p w14:paraId="670D1A08" w14:textId="77777777" w:rsidR="00061475" w:rsidRPr="00061475" w:rsidRDefault="00061475" w:rsidP="00061475">
      <w:r w:rsidRPr="00061475">
        <w:t xml:space="preserve"> </w:t>
      </w:r>
    </w:p>
    <w:tbl>
      <w:tblPr>
        <w:tblW w:w="9060" w:type="dxa"/>
        <w:tblInd w:w="7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061475" w:rsidRPr="00061475" w14:paraId="1CC9105A" w14:textId="77777777" w:rsidTr="00061475">
        <w:trPr>
          <w:trHeight w:val="54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7CAC95BF" w14:textId="77777777" w:rsidR="00061475" w:rsidRPr="00061475" w:rsidRDefault="00061475" w:rsidP="00061475">
            <w:r w:rsidRPr="00061475">
              <w:rPr>
                <w:b/>
              </w:rPr>
              <w:t xml:space="preserve">Activiteit  </w:t>
            </w:r>
          </w:p>
          <w:p w14:paraId="03F9AF5C" w14:textId="77777777" w:rsidR="00061475" w:rsidRPr="00061475" w:rsidRDefault="00061475" w:rsidP="00061475">
            <w:r w:rsidRPr="00061475">
              <w:rPr>
                <w:i/>
              </w:rPr>
              <w:t>Wat voor activiteit ga je doen? Wat voor ontwikkelingsgebied past bij deze activiteit?</w:t>
            </w:r>
            <w:r w:rsidRPr="00061475">
              <w:t xml:space="preserve"> </w:t>
            </w:r>
          </w:p>
        </w:tc>
      </w:tr>
      <w:tr w:rsidR="00061475" w:rsidRPr="00061475" w14:paraId="50AF51CE" w14:textId="77777777" w:rsidTr="00061475">
        <w:trPr>
          <w:trHeight w:val="81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4FB73" w14:textId="77777777" w:rsidR="00061475" w:rsidRPr="00061475" w:rsidRDefault="00061475" w:rsidP="00061475">
            <w:r w:rsidRPr="00061475">
              <w:t xml:space="preserve">Werken aan sociaal-emotionele ontwikkeling is de focus. Meegenomen fijne motoriek (schrijfvaardigheid), spelling. </w:t>
            </w:r>
          </w:p>
        </w:tc>
      </w:tr>
    </w:tbl>
    <w:p w14:paraId="70E21C4E" w14:textId="77777777" w:rsidR="00061475" w:rsidRPr="00061475" w:rsidRDefault="00061475" w:rsidP="00061475">
      <w:r w:rsidRPr="00061475">
        <w:t xml:space="preserve"> </w:t>
      </w:r>
    </w:p>
    <w:tbl>
      <w:tblPr>
        <w:tblW w:w="9060" w:type="dxa"/>
        <w:tblInd w:w="7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061475" w:rsidRPr="00061475" w14:paraId="455DD681" w14:textId="77777777" w:rsidTr="00061475">
        <w:trPr>
          <w:trHeight w:val="54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2D64DFB0" w14:textId="77777777" w:rsidR="00061475" w:rsidRPr="00061475" w:rsidRDefault="00061475" w:rsidP="00061475">
            <w:r w:rsidRPr="00061475">
              <w:rPr>
                <w:b/>
              </w:rPr>
              <w:t xml:space="preserve">Voorwaarden  </w:t>
            </w:r>
          </w:p>
          <w:p w14:paraId="11E62673" w14:textId="77777777" w:rsidR="00061475" w:rsidRPr="00061475" w:rsidRDefault="00061475" w:rsidP="00061475">
            <w:r w:rsidRPr="00061475">
              <w:rPr>
                <w:i/>
              </w:rPr>
              <w:t xml:space="preserve">Wat zijn belangrijke zaken die je moet weten voordat je met de activiteit kunt starten? </w:t>
            </w:r>
          </w:p>
        </w:tc>
      </w:tr>
      <w:tr w:rsidR="00061475" w:rsidRPr="00061475" w14:paraId="24578711" w14:textId="77777777" w:rsidTr="00061475">
        <w:trPr>
          <w:trHeight w:val="54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AECB4" w14:textId="77777777" w:rsidR="00061475" w:rsidRPr="00061475" w:rsidRDefault="00061475" w:rsidP="00061475">
            <w:r w:rsidRPr="00061475">
              <w:t xml:space="preserve"> Dat de kinderen niet vaak met pen en papier schrijven, dus waarschijnlijk zullen ze daar tegenop kijken. Moet letten op hoe de kinderen te motiveren. Letten op kinderen met dyslexie.</w:t>
            </w:r>
          </w:p>
        </w:tc>
      </w:tr>
    </w:tbl>
    <w:p w14:paraId="4CE54A34" w14:textId="77777777" w:rsidR="00061475" w:rsidRPr="00061475" w:rsidRDefault="00061475" w:rsidP="00061475">
      <w:r w:rsidRPr="00061475">
        <w:lastRenderedPageBreak/>
        <w:t xml:space="preserve"> </w:t>
      </w:r>
    </w:p>
    <w:tbl>
      <w:tblPr>
        <w:tblW w:w="9060" w:type="dxa"/>
        <w:tblInd w:w="7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061475" w:rsidRPr="00061475" w14:paraId="40D547A5" w14:textId="77777777" w:rsidTr="00061475">
        <w:trPr>
          <w:trHeight w:val="54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135C7B1E" w14:textId="77777777" w:rsidR="00061475" w:rsidRPr="00061475" w:rsidRDefault="00061475" w:rsidP="00061475">
            <w:r w:rsidRPr="00061475">
              <w:rPr>
                <w:b/>
              </w:rPr>
              <w:t xml:space="preserve">Persoonlijk leerdoel </w:t>
            </w:r>
          </w:p>
          <w:p w14:paraId="5DEBF9A6" w14:textId="77777777" w:rsidR="00061475" w:rsidRPr="00061475" w:rsidRDefault="00061475" w:rsidP="00061475">
            <w:r w:rsidRPr="00061475">
              <w:rPr>
                <w:i/>
              </w:rPr>
              <w:t>Aan welk doel wil je deze keer werken? Kijk ook in je kwalificatiedossier.</w:t>
            </w:r>
            <w:r w:rsidRPr="00061475">
              <w:t xml:space="preserve"> </w:t>
            </w:r>
          </w:p>
        </w:tc>
      </w:tr>
      <w:tr w:rsidR="00061475" w:rsidRPr="00061475" w14:paraId="6291242B" w14:textId="77777777" w:rsidTr="00061475">
        <w:trPr>
          <w:trHeight w:val="54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A65D3" w14:textId="77777777" w:rsidR="00061475" w:rsidRPr="00061475" w:rsidRDefault="00061475" w:rsidP="00061475">
            <w:r w:rsidRPr="00061475">
              <w:t xml:space="preserve"> Een effectieve instructie geven. Letten op mijn woordenschat. Werken aan professionaliteit.</w:t>
            </w:r>
          </w:p>
        </w:tc>
      </w:tr>
    </w:tbl>
    <w:p w14:paraId="752581A0" w14:textId="77777777" w:rsidR="00061475" w:rsidRPr="00061475" w:rsidRDefault="00061475" w:rsidP="00061475">
      <w:r w:rsidRPr="00061475">
        <w:t xml:space="preserve"> </w:t>
      </w:r>
    </w:p>
    <w:p w14:paraId="3AEAC891" w14:textId="77777777" w:rsidR="00061475" w:rsidRPr="00061475" w:rsidRDefault="00061475" w:rsidP="00061475"/>
    <w:p w14:paraId="5C1D3CD0" w14:textId="77777777" w:rsidR="00061475" w:rsidRPr="00061475" w:rsidRDefault="00061475" w:rsidP="00061475"/>
    <w:tbl>
      <w:tblPr>
        <w:tblW w:w="0" w:type="auto"/>
        <w:tblLook w:val="04A0" w:firstRow="1" w:lastRow="0" w:firstColumn="1" w:lastColumn="0" w:noHBand="0" w:noVBand="1"/>
      </w:tblPr>
      <w:tblGrid>
        <w:gridCol w:w="2073"/>
        <w:gridCol w:w="575"/>
        <w:gridCol w:w="2768"/>
        <w:gridCol w:w="751"/>
        <w:gridCol w:w="2895"/>
      </w:tblGrid>
      <w:tr w:rsidR="00061475" w:rsidRPr="00061475" w14:paraId="78C031C0" w14:textId="77777777" w:rsidTr="000614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68B2E51B" w14:textId="77777777" w:rsidR="00061475" w:rsidRPr="00061475" w:rsidRDefault="00061475" w:rsidP="0006147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320C2C14" w14:textId="77777777" w:rsidR="00061475" w:rsidRPr="00061475" w:rsidRDefault="00061475" w:rsidP="00061475">
            <w:r w:rsidRPr="00061475">
              <w:rPr>
                <w:b/>
                <w:bCs/>
              </w:rPr>
              <w:t>Tijd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1803CAFE" w14:textId="77777777" w:rsidR="00061475" w:rsidRPr="00061475" w:rsidRDefault="00061475" w:rsidP="00061475">
            <w:r w:rsidRPr="00061475">
              <w:rPr>
                <w:b/>
                <w:bCs/>
              </w:rPr>
              <w:t>Inhoud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648F2FF0" w14:textId="77777777" w:rsidR="00061475" w:rsidRPr="00061475" w:rsidRDefault="00061475" w:rsidP="00061475">
            <w:r w:rsidRPr="00061475">
              <w:rPr>
                <w:b/>
                <w:bCs/>
              </w:rPr>
              <w:t>Wie doet wat?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642EF6D5" w14:textId="77777777" w:rsidR="00061475" w:rsidRPr="00061475" w:rsidRDefault="00061475" w:rsidP="00061475">
            <w:r w:rsidRPr="00061475">
              <w:rPr>
                <w:b/>
                <w:bCs/>
              </w:rPr>
              <w:t xml:space="preserve">Didactische werkvorm </w:t>
            </w:r>
            <w:r w:rsidRPr="00061475">
              <w:t>(instructievorm, interactievorm, discussievorm, opdrachtvorm, samenwerkingsvorm, schrijfopdracht, spelvorm)</w:t>
            </w:r>
          </w:p>
        </w:tc>
      </w:tr>
      <w:tr w:rsidR="00061475" w:rsidRPr="00061475" w14:paraId="69F4F4E7" w14:textId="77777777" w:rsidTr="000614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93EE" w14:textId="77777777" w:rsidR="00061475" w:rsidRPr="00061475" w:rsidRDefault="00061475" w:rsidP="00061475">
            <w:r w:rsidRPr="00061475">
              <w:rPr>
                <w:b/>
                <w:bCs/>
              </w:rPr>
              <w:t>Inleiding</w:t>
            </w:r>
          </w:p>
          <w:p w14:paraId="6ED4CAA1" w14:textId="77777777" w:rsidR="00061475" w:rsidRPr="00061475" w:rsidRDefault="00061475" w:rsidP="00061475">
            <w:r w:rsidRPr="00061475">
              <w:t>(Hoe open je de activiteit? Zorg dat het prikkelend is, de interesse wekt.)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E7307" w14:textId="77777777" w:rsidR="00061475" w:rsidRPr="00061475" w:rsidRDefault="00061475" w:rsidP="0006147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FDB63" w14:textId="77777777" w:rsidR="00061475" w:rsidRPr="00061475" w:rsidRDefault="00061475" w:rsidP="00061475">
            <w:r w:rsidRPr="00061475">
              <w:t>Ik vertel een anekdote over hoe ik vroeger keek naar mijn eerst bedachte superpower en leg daarna de opdracht uit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4AF1" w14:textId="77777777" w:rsidR="00061475" w:rsidRPr="00061475" w:rsidRDefault="00061475" w:rsidP="0006147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E18E" w14:textId="77777777" w:rsidR="00061475" w:rsidRPr="00061475" w:rsidRDefault="00061475" w:rsidP="00061475">
            <w:r w:rsidRPr="00061475">
              <w:t>instructievorm</w:t>
            </w:r>
          </w:p>
        </w:tc>
      </w:tr>
      <w:tr w:rsidR="00061475" w:rsidRPr="00061475" w14:paraId="158D3B3D" w14:textId="77777777" w:rsidTr="000614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268B" w14:textId="77777777" w:rsidR="00061475" w:rsidRPr="00061475" w:rsidRDefault="00061475" w:rsidP="00061475">
            <w:r w:rsidRPr="00061475">
              <w:rPr>
                <w:b/>
                <w:bCs/>
              </w:rPr>
              <w:t>Kern</w:t>
            </w:r>
          </w:p>
          <w:p w14:paraId="1E27A087" w14:textId="77777777" w:rsidR="00061475" w:rsidRPr="00061475" w:rsidRDefault="00061475" w:rsidP="00061475">
            <w:r w:rsidRPr="00061475">
              <w:t>(Wat gaan de kinderen precies doen als hoofdactiviteit?)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62299" w14:textId="77777777" w:rsidR="00061475" w:rsidRPr="00061475" w:rsidRDefault="00061475" w:rsidP="0006147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3355" w14:textId="77777777" w:rsidR="00061475" w:rsidRPr="00061475" w:rsidRDefault="00061475" w:rsidP="00061475">
            <w:r w:rsidRPr="00061475">
              <w:t xml:space="preserve">De kinderen gaan een verhaal schrijven over hun eigen bedachte/gekozen superpower. </w:t>
            </w:r>
            <w:r w:rsidRPr="00061475">
              <w:br/>
              <w:t xml:space="preserve">Gr. A: schrijft wat voor </w:t>
            </w:r>
            <w:proofErr w:type="spellStart"/>
            <w:r w:rsidRPr="00061475">
              <w:t>s.p.</w:t>
            </w:r>
            <w:proofErr w:type="spellEnd"/>
            <w:r w:rsidRPr="00061475">
              <w:t xml:space="preserve"> ze willen en hoe ze de wereld hiermee kunnen helpen. Min. 7 zinnen.</w:t>
            </w:r>
            <w:r w:rsidRPr="00061475">
              <w:br/>
              <w:t xml:space="preserve">Gr. B: Beantwoordt dezelfde vragen met een extra vraag ertussen. Welke </w:t>
            </w:r>
            <w:proofErr w:type="spellStart"/>
            <w:r w:rsidRPr="00061475">
              <w:t>sp</w:t>
            </w:r>
            <w:proofErr w:type="spellEnd"/>
            <w:r w:rsidRPr="00061475">
              <w:t xml:space="preserve"> – waarom wil jij deze </w:t>
            </w:r>
            <w:proofErr w:type="spellStart"/>
            <w:r w:rsidRPr="00061475">
              <w:t>sp</w:t>
            </w:r>
            <w:proofErr w:type="spellEnd"/>
            <w:r w:rsidRPr="00061475">
              <w:t xml:space="preserve"> – hoe zou je de wereld kunnen helpen met je </w:t>
            </w:r>
            <w:proofErr w:type="spellStart"/>
            <w:r w:rsidRPr="00061475">
              <w:t>sp</w:t>
            </w:r>
            <w:proofErr w:type="spellEnd"/>
            <w:r w:rsidRPr="00061475">
              <w:t>. Min 10 zinnen.</w:t>
            </w:r>
          </w:p>
          <w:p w14:paraId="5E7FFF25" w14:textId="77777777" w:rsidR="00061475" w:rsidRPr="00061475" w:rsidRDefault="00061475" w:rsidP="00061475">
            <w:r w:rsidRPr="00061475">
              <w:t xml:space="preserve"> Gr. C: Beantwoordt dezelfde vragen als groep 7 met als laatste vraag, hoe ziet jouw vijand eruit en welke superpower heeft hij/zij/het. Min 15 zinnen.</w:t>
            </w:r>
          </w:p>
          <w:p w14:paraId="6F6C2247" w14:textId="77777777" w:rsidR="00061475" w:rsidRPr="00061475" w:rsidRDefault="00061475" w:rsidP="00061475">
            <w:r w:rsidRPr="00061475">
              <w:lastRenderedPageBreak/>
              <w:t>De superpower om elke moment van power te kunnen wisselen, is verboden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F6F4" w14:textId="77777777" w:rsidR="00061475" w:rsidRPr="00061475" w:rsidRDefault="00061475" w:rsidP="0006147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BD8B" w14:textId="77777777" w:rsidR="00061475" w:rsidRPr="00061475" w:rsidRDefault="00061475" w:rsidP="00061475">
            <w:r w:rsidRPr="00061475">
              <w:t>schrijfopdracht</w:t>
            </w:r>
          </w:p>
        </w:tc>
      </w:tr>
      <w:tr w:rsidR="00061475" w:rsidRPr="00061475" w14:paraId="3985934C" w14:textId="77777777" w:rsidTr="000614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6069" w14:textId="77777777" w:rsidR="00061475" w:rsidRPr="00061475" w:rsidRDefault="00061475" w:rsidP="00061475">
            <w:r w:rsidRPr="00061475">
              <w:rPr>
                <w:b/>
                <w:bCs/>
              </w:rPr>
              <w:t>Afsluiting</w:t>
            </w:r>
          </w:p>
          <w:p w14:paraId="694D8065" w14:textId="77777777" w:rsidR="00061475" w:rsidRPr="00061475" w:rsidRDefault="00061475" w:rsidP="00061475">
            <w:r w:rsidRPr="00061475">
              <w:t>(Evalueren. Hoe rond je de activiteit af?)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3A43E" w14:textId="77777777" w:rsidR="00061475" w:rsidRPr="00061475" w:rsidRDefault="00061475" w:rsidP="0006147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BA8A" w14:textId="77777777" w:rsidR="00061475" w:rsidRPr="00061475" w:rsidRDefault="00061475" w:rsidP="0006147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F5B5" w14:textId="77777777" w:rsidR="00061475" w:rsidRPr="00061475" w:rsidRDefault="00061475" w:rsidP="0006147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EF5B9" w14:textId="77777777" w:rsidR="00061475" w:rsidRPr="00061475" w:rsidRDefault="00061475" w:rsidP="00061475"/>
        </w:tc>
      </w:tr>
    </w:tbl>
    <w:p w14:paraId="5470A353" w14:textId="77777777" w:rsidR="00061475" w:rsidRPr="00061475" w:rsidRDefault="00061475" w:rsidP="00061475"/>
    <w:p w14:paraId="5B22D704" w14:textId="77777777" w:rsidR="006C433C" w:rsidRDefault="006C433C"/>
    <w:sectPr w:rsidR="006C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75"/>
    <w:rsid w:val="00061475"/>
    <w:rsid w:val="003F529E"/>
    <w:rsid w:val="006C433C"/>
    <w:rsid w:val="009C144C"/>
    <w:rsid w:val="00DE5A17"/>
    <w:rsid w:val="00E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A131"/>
  <w15:chartTrackingRefBased/>
  <w15:docId w15:val="{94F6DD51-144E-4DF3-A9AA-88E84551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1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1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1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1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1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1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1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1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1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1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1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147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147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14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14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14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14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1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1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1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14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14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147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1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147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1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van Dijk</dc:creator>
  <cp:keywords/>
  <dc:description/>
  <cp:lastModifiedBy>Sara van Dijk</cp:lastModifiedBy>
  <cp:revision>1</cp:revision>
  <dcterms:created xsi:type="dcterms:W3CDTF">2024-12-21T09:22:00Z</dcterms:created>
  <dcterms:modified xsi:type="dcterms:W3CDTF">2024-12-21T09:23:00Z</dcterms:modified>
</cp:coreProperties>
</file>