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A9F10" w14:textId="77777777" w:rsidR="00BF729B" w:rsidRDefault="00BF729B" w:rsidP="00BF729B">
      <w:pPr>
        <w:spacing w:after="0"/>
      </w:pPr>
      <w:r>
        <w:rPr>
          <w:rFonts w:ascii="Calibri" w:eastAsia="Calibri" w:hAnsi="Calibri" w:cs="Calibri"/>
          <w:b/>
        </w:rPr>
        <w:t xml:space="preserve">Naam activiteit: </w:t>
      </w:r>
      <w:r>
        <w:rPr>
          <w:b/>
        </w:rPr>
        <w:t>sportieve verbinding</w:t>
      </w:r>
    </w:p>
    <w:p w14:paraId="7E94E820" w14:textId="77777777" w:rsidR="00BF729B" w:rsidRDefault="00BF729B" w:rsidP="00BF729B">
      <w:pPr>
        <w:spacing w:after="169"/>
        <w:ind w:left="-29" w:right="-3696"/>
      </w:pPr>
      <w:r>
        <w:rPr>
          <w:noProof/>
        </w:rPr>
        <mc:AlternateContent>
          <mc:Choice Requires="wpg">
            <w:drawing>
              <wp:inline distT="0" distB="0" distL="0" distR="0" wp14:anchorId="32C07C52" wp14:editId="1D6E170E">
                <wp:extent cx="5798185" cy="18288"/>
                <wp:effectExtent l="0" t="0" r="0" b="0"/>
                <wp:docPr id="403863412" name="Group 3980"/>
                <wp:cNvGraphicFramePr/>
                <a:graphic xmlns:a="http://schemas.openxmlformats.org/drawingml/2006/main">
                  <a:graphicData uri="http://schemas.microsoft.com/office/word/2010/wordprocessingGroup">
                    <wpg:wgp>
                      <wpg:cNvGrpSpPr/>
                      <wpg:grpSpPr>
                        <a:xfrm>
                          <a:off x="0" y="0"/>
                          <a:ext cx="5798185" cy="18288"/>
                          <a:chOff x="0" y="0"/>
                          <a:chExt cx="5798185" cy="18288"/>
                        </a:xfrm>
                      </wpg:grpSpPr>
                      <wps:wsp>
                        <wps:cNvPr id="140367108" name="Shape 4219"/>
                        <wps:cNvSpPr/>
                        <wps:spPr>
                          <a:xfrm>
                            <a:off x="0" y="0"/>
                            <a:ext cx="5798185" cy="18288"/>
                          </a:xfrm>
                          <a:custGeom>
                            <a:avLst/>
                            <a:gdLst/>
                            <a:ahLst/>
                            <a:cxnLst/>
                            <a:rect l="0" t="0" r="0" b="0"/>
                            <a:pathLst>
                              <a:path w="5798185" h="18288">
                                <a:moveTo>
                                  <a:pt x="0" y="0"/>
                                </a:moveTo>
                                <a:lnTo>
                                  <a:pt x="5798185" y="0"/>
                                </a:lnTo>
                                <a:lnTo>
                                  <a:pt x="579818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688485" id="Group 3980" o:spid="_x0000_s1026" style="width:456.55pt;height:1.45pt;mso-position-horizontal-relative:char;mso-position-vertical-relative:line" coordsize="579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">
                <v:shape id="Shape 4219" o:spid="_x0000_s1027" style="position:absolute;width:57981;height:182;visibility:visible;mso-wrap-style:square;v-text-anchor:top" coordsize="579818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" path="m,l5798185,r,18288l,18288,,e" fillcolor="black" stroked="f" strokeweight="0">
                  <v:stroke miterlimit="83231f" joinstyle="miter"/>
                  <v:path arrowok="t" textboxrect="0,0,5798185,18288"/>
                </v:shape>
                <w10:anchorlock/>
              </v:group>
            </w:pict>
          </mc:Fallback>
        </mc:AlternateContent>
      </w:r>
    </w:p>
    <w:p w14:paraId="319A001F" w14:textId="77777777" w:rsidR="00BF729B" w:rsidRDefault="00BF729B" w:rsidP="00BF729B">
      <w:pPr>
        <w:spacing w:after="0"/>
      </w:pP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BF729B" w14:paraId="1202D991" w14:textId="77777777" w:rsidTr="00AA03F3">
        <w:trPr>
          <w:trHeight w:val="1082"/>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7C037FB2" w14:textId="77777777" w:rsidR="00BF729B" w:rsidRDefault="00BF729B" w:rsidP="00AA03F3">
            <w:r>
              <w:rPr>
                <w:rFonts w:ascii="Calibri" w:eastAsia="Calibri" w:hAnsi="Calibri" w:cs="Calibri"/>
                <w:b/>
                <w:sz w:val="22"/>
              </w:rPr>
              <w:t xml:space="preserve">Beginsituatie  </w:t>
            </w:r>
          </w:p>
          <w:p w14:paraId="2D46D916" w14:textId="77777777" w:rsidR="00BF729B" w:rsidRDefault="00BF729B" w:rsidP="00AA03F3">
            <w:r>
              <w:rPr>
                <w:rFonts w:ascii="Calibri" w:eastAsia="Calibri" w:hAnsi="Calibri" w:cs="Calibri"/>
                <w:i/>
                <w:sz w:val="22"/>
              </w:rPr>
              <w:t>Wat moet je weten voordat je met een activiteit start? Wat is de voorkennis , vaardigheid, attitude van de leerlingen ten aanzien van deze twee verschillende doelstellingen? - (</w:t>
            </w:r>
            <w:proofErr w:type="spellStart"/>
            <w:r>
              <w:rPr>
                <w:rFonts w:ascii="Calibri" w:eastAsia="Calibri" w:hAnsi="Calibri" w:cs="Calibri"/>
                <w:i/>
                <w:sz w:val="22"/>
              </w:rPr>
              <w:t>ontwikkelings</w:t>
            </w:r>
            <w:proofErr w:type="spellEnd"/>
            <w:r>
              <w:rPr>
                <w:rFonts w:ascii="Calibri" w:eastAsia="Calibri" w:hAnsi="Calibri" w:cs="Calibri"/>
                <w:i/>
                <w:sz w:val="22"/>
              </w:rPr>
              <w:t>)niveau - interesse - tempo</w:t>
            </w:r>
            <w:r>
              <w:rPr>
                <w:rFonts w:ascii="Calibri" w:eastAsia="Calibri" w:hAnsi="Calibri" w:cs="Calibri"/>
                <w:b/>
                <w:sz w:val="22"/>
              </w:rPr>
              <w:t xml:space="preserve"> </w:t>
            </w:r>
          </w:p>
        </w:tc>
      </w:tr>
      <w:tr w:rsidR="00BF729B" w:rsidRPr="001934F7" w14:paraId="05666FBC" w14:textId="77777777" w:rsidTr="00AA03F3">
        <w:trPr>
          <w:trHeight w:val="818"/>
        </w:trPr>
        <w:tc>
          <w:tcPr>
            <w:tcW w:w="9060" w:type="dxa"/>
            <w:tcBorders>
              <w:top w:val="single" w:sz="4" w:space="0" w:color="000000"/>
              <w:left w:val="single" w:sz="4" w:space="0" w:color="000000"/>
              <w:bottom w:val="single" w:sz="4" w:space="0" w:color="000000"/>
              <w:right w:val="single" w:sz="4" w:space="0" w:color="000000"/>
            </w:tcBorders>
          </w:tcPr>
          <w:p w14:paraId="12614879" w14:textId="77777777" w:rsidR="00BF729B" w:rsidRPr="00BF729B" w:rsidRDefault="00BF729B" w:rsidP="00AA03F3">
            <w:pPr>
              <w:rPr>
                <w:sz w:val="22"/>
                <w:szCs w:val="22"/>
              </w:rPr>
            </w:pPr>
            <w:r>
              <w:rPr>
                <w:rFonts w:ascii="Calibri" w:eastAsia="Calibri" w:hAnsi="Calibri" w:cs="Calibri"/>
                <w:sz w:val="22"/>
              </w:rPr>
              <w:t xml:space="preserve"> </w:t>
            </w:r>
            <w:r w:rsidRPr="00BF729B">
              <w:rPr>
                <w:sz w:val="22"/>
                <w:szCs w:val="22"/>
              </w:rPr>
              <w:t xml:space="preserve">Dit is een intake klas. </w:t>
            </w:r>
            <w:proofErr w:type="spellStart"/>
            <w:r w:rsidRPr="00BF729B">
              <w:rPr>
                <w:sz w:val="22"/>
                <w:szCs w:val="22"/>
              </w:rPr>
              <w:t>Donat</w:t>
            </w:r>
            <w:proofErr w:type="spellEnd"/>
            <w:r w:rsidRPr="00BF729B">
              <w:rPr>
                <w:sz w:val="22"/>
                <w:szCs w:val="22"/>
              </w:rPr>
              <w:t>, Ibrahim, Ali en Abdul zitten het langst in deze klas en zullen volgende week doorstromen. (</w:t>
            </w:r>
            <w:proofErr w:type="spellStart"/>
            <w:r w:rsidRPr="00BF729B">
              <w:rPr>
                <w:sz w:val="22"/>
                <w:szCs w:val="22"/>
              </w:rPr>
              <w:t>Donat</w:t>
            </w:r>
            <w:proofErr w:type="spellEnd"/>
            <w:r w:rsidRPr="00BF729B">
              <w:rPr>
                <w:sz w:val="22"/>
                <w:szCs w:val="22"/>
              </w:rPr>
              <w:t xml:space="preserve"> is meestal stil, kijkt je niet veel aan. Besteed daar niet te veel aandacht aan. Hij wordt nog stiller als je hem vragen blijft stellen) Hun Nederlands is dus veel verder en zij kennen elkaar en Nederland al beter dan de rest. Er zijn vijf redelijk nieuwkomers, zij zijn hier 3 weken en het zijn allemaal broers waarvan één zus. Het nieuwste paar is ook weer broer en zus en zit net één week in deze klas. De nieuwste leerlingen, vooral de broer Mohammed, is moeilijk mee te krijgen. Het is lastig hem te laten snappen wat je van hem wil, houd hier rekening mee. Vaak helpen de andere kinderen dan met vertalen of ze doen het na.</w:t>
            </w:r>
            <w:r w:rsidRPr="00BF729B">
              <w:rPr>
                <w:rFonts w:ascii="Calibri" w:eastAsia="Calibri" w:hAnsi="Calibri" w:cs="Calibri"/>
                <w:sz w:val="22"/>
                <w:szCs w:val="22"/>
              </w:rPr>
              <w:t xml:space="preserve"> </w:t>
            </w:r>
          </w:p>
          <w:p w14:paraId="392617A9" w14:textId="77777777" w:rsidR="00BF729B" w:rsidRPr="001934F7" w:rsidRDefault="00BF729B" w:rsidP="00AA03F3">
            <w:r w:rsidRPr="001934F7">
              <w:rPr>
                <w:rFonts w:ascii="Calibri" w:eastAsia="Calibri" w:hAnsi="Calibri" w:cs="Calibri"/>
                <w:sz w:val="22"/>
              </w:rPr>
              <w:t xml:space="preserve"> </w:t>
            </w:r>
          </w:p>
        </w:tc>
      </w:tr>
    </w:tbl>
    <w:p w14:paraId="45D941C2" w14:textId="77777777" w:rsidR="00BF729B" w:rsidRDefault="00BF729B" w:rsidP="00BF729B">
      <w:pPr>
        <w:spacing w:after="0"/>
        <w:rPr>
          <w:rFonts w:ascii="Calibri" w:eastAsia="Calibri" w:hAnsi="Calibri" w:cs="Calibri"/>
        </w:rPr>
      </w:pPr>
    </w:p>
    <w:p w14:paraId="3ABC8DBD" w14:textId="77777777" w:rsidR="00BF729B" w:rsidRPr="001934F7" w:rsidRDefault="00BF729B" w:rsidP="00BF729B">
      <w:pPr>
        <w:spacing w:after="0"/>
      </w:pPr>
      <w:r w:rsidRPr="001934F7">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BF729B" w14:paraId="037CAE26" w14:textId="77777777" w:rsidTr="00AA03F3">
        <w:trPr>
          <w:trHeight w:val="814"/>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6E965277" w14:textId="77777777" w:rsidR="00BF729B" w:rsidRDefault="00BF729B" w:rsidP="00AA03F3">
            <w:r>
              <w:rPr>
                <w:rFonts w:ascii="Calibri" w:eastAsia="Calibri" w:hAnsi="Calibri" w:cs="Calibri"/>
                <w:b/>
                <w:sz w:val="22"/>
              </w:rPr>
              <w:t xml:space="preserve">Doel(en)  </w:t>
            </w:r>
          </w:p>
          <w:p w14:paraId="17E69206" w14:textId="77777777" w:rsidR="00BF729B" w:rsidRDefault="00BF729B" w:rsidP="00AA03F3">
            <w:r>
              <w:rPr>
                <w:rFonts w:ascii="Calibri" w:eastAsia="Calibri" w:hAnsi="Calibri" w:cs="Calibri"/>
                <w:i/>
                <w:sz w:val="22"/>
              </w:rPr>
              <w:t>Heb je voor deze les een product- of procesdoel? Is je doel SMART geformuleerd? Je kunt je doel starten met: Aan het eind van de activiteit/les kennen/kunnen de kinderen/leerlingen…</w:t>
            </w:r>
            <w:r>
              <w:rPr>
                <w:rFonts w:ascii="Calibri" w:eastAsia="Calibri" w:hAnsi="Calibri" w:cs="Calibri"/>
                <w:sz w:val="22"/>
              </w:rPr>
              <w:t xml:space="preserve"> </w:t>
            </w:r>
          </w:p>
        </w:tc>
      </w:tr>
      <w:tr w:rsidR="00BF729B" w14:paraId="485DFC79" w14:textId="77777777" w:rsidTr="00AA03F3">
        <w:trPr>
          <w:trHeight w:val="548"/>
        </w:trPr>
        <w:tc>
          <w:tcPr>
            <w:tcW w:w="9060" w:type="dxa"/>
            <w:tcBorders>
              <w:top w:val="single" w:sz="4" w:space="0" w:color="000000"/>
              <w:left w:val="single" w:sz="4" w:space="0" w:color="000000"/>
              <w:bottom w:val="single" w:sz="4" w:space="0" w:color="000000"/>
              <w:right w:val="single" w:sz="4" w:space="0" w:color="000000"/>
            </w:tcBorders>
          </w:tcPr>
          <w:p w14:paraId="6131A399" w14:textId="77777777" w:rsidR="00BF729B" w:rsidRPr="00BF729B" w:rsidRDefault="00BF729B" w:rsidP="00AA03F3">
            <w:pPr>
              <w:rPr>
                <w:sz w:val="22"/>
                <w:szCs w:val="22"/>
              </w:rPr>
            </w:pPr>
            <w:r>
              <w:rPr>
                <w:rFonts w:ascii="Calibri" w:eastAsia="Calibri" w:hAnsi="Calibri" w:cs="Calibri"/>
                <w:sz w:val="22"/>
              </w:rPr>
              <w:t xml:space="preserve"> </w:t>
            </w:r>
            <w:r w:rsidRPr="00BF729B">
              <w:rPr>
                <w:sz w:val="22"/>
                <w:szCs w:val="22"/>
              </w:rPr>
              <w:t>Aan het einde van deze les snappen de kinderen estafette, hebben ze gewerkt aan teamverband. Aan het einde van de les hebben ze kennis gemaakt met Nederlandse woorden die gevoelens benoemen. (verdrietig, blij …)</w:t>
            </w:r>
          </w:p>
        </w:tc>
      </w:tr>
    </w:tbl>
    <w:p w14:paraId="58AB8A44" w14:textId="77777777" w:rsidR="00BF729B" w:rsidRDefault="00BF729B" w:rsidP="00BF729B">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BF729B" w14:paraId="7D989946" w14:textId="77777777" w:rsidTr="00AA03F3">
        <w:trPr>
          <w:trHeight w:val="545"/>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47E44A83" w14:textId="77777777" w:rsidR="00BF729B" w:rsidRDefault="00BF729B" w:rsidP="00AA03F3">
            <w:r>
              <w:rPr>
                <w:rFonts w:ascii="Calibri" w:eastAsia="Calibri" w:hAnsi="Calibri" w:cs="Calibri"/>
                <w:b/>
                <w:sz w:val="22"/>
              </w:rPr>
              <w:t xml:space="preserve">Activiteit  </w:t>
            </w:r>
          </w:p>
          <w:p w14:paraId="1C0B6E71" w14:textId="77777777" w:rsidR="00BF729B" w:rsidRDefault="00BF729B" w:rsidP="00AA03F3">
            <w:r>
              <w:rPr>
                <w:rFonts w:ascii="Calibri" w:eastAsia="Calibri" w:hAnsi="Calibri" w:cs="Calibri"/>
                <w:i/>
                <w:sz w:val="22"/>
              </w:rPr>
              <w:t>Wat voor activiteit ga je doen? Wat voor ontwikkelingsgebied past bij deze activiteit?</w:t>
            </w:r>
            <w:r>
              <w:rPr>
                <w:rFonts w:ascii="Calibri" w:eastAsia="Calibri" w:hAnsi="Calibri" w:cs="Calibri"/>
                <w:sz w:val="22"/>
              </w:rPr>
              <w:t xml:space="preserve"> </w:t>
            </w:r>
          </w:p>
        </w:tc>
      </w:tr>
      <w:tr w:rsidR="00BF729B" w14:paraId="2D91D044" w14:textId="77777777" w:rsidTr="00AA03F3">
        <w:trPr>
          <w:trHeight w:val="818"/>
        </w:trPr>
        <w:tc>
          <w:tcPr>
            <w:tcW w:w="9060" w:type="dxa"/>
            <w:tcBorders>
              <w:top w:val="single" w:sz="4" w:space="0" w:color="000000"/>
              <w:left w:val="single" w:sz="4" w:space="0" w:color="000000"/>
              <w:bottom w:val="single" w:sz="4" w:space="0" w:color="000000"/>
              <w:right w:val="single" w:sz="4" w:space="0" w:color="000000"/>
            </w:tcBorders>
          </w:tcPr>
          <w:p w14:paraId="623D036B" w14:textId="77777777" w:rsidR="00BF729B" w:rsidRPr="00BF729B" w:rsidRDefault="00BF729B" w:rsidP="00AA03F3">
            <w:pPr>
              <w:rPr>
                <w:sz w:val="22"/>
                <w:szCs w:val="22"/>
              </w:rPr>
            </w:pPr>
            <w:r>
              <w:rPr>
                <w:rFonts w:ascii="Calibri" w:eastAsia="Calibri" w:hAnsi="Calibri" w:cs="Calibri"/>
                <w:sz w:val="22"/>
              </w:rPr>
              <w:t xml:space="preserve"> </w:t>
            </w:r>
            <w:r w:rsidRPr="00BF729B">
              <w:rPr>
                <w:sz w:val="22"/>
                <w:szCs w:val="22"/>
              </w:rPr>
              <w:t>Sociaal-emotioneel. Ze moeten als team samenwerken. Aan de hand van een emotie/</w:t>
            </w:r>
            <w:proofErr w:type="spellStart"/>
            <w:r w:rsidRPr="00BF729B">
              <w:rPr>
                <w:sz w:val="22"/>
                <w:szCs w:val="22"/>
              </w:rPr>
              <w:t>gevoels</w:t>
            </w:r>
            <w:proofErr w:type="spellEnd"/>
            <w:r w:rsidRPr="00BF729B">
              <w:rPr>
                <w:sz w:val="22"/>
                <w:szCs w:val="22"/>
              </w:rPr>
              <w:t xml:space="preserve"> kaart kunnen ze aan het einde van de activiteit in het Nederlands vertellen hoe ze het vonden.</w:t>
            </w:r>
          </w:p>
          <w:p w14:paraId="59B91CC6" w14:textId="77777777" w:rsidR="00BF729B" w:rsidRDefault="00BF729B" w:rsidP="00AA03F3">
            <w:r>
              <w:rPr>
                <w:rFonts w:ascii="Calibri" w:eastAsia="Calibri" w:hAnsi="Calibri" w:cs="Calibri"/>
                <w:sz w:val="22"/>
              </w:rPr>
              <w:t xml:space="preserve"> </w:t>
            </w:r>
          </w:p>
        </w:tc>
      </w:tr>
    </w:tbl>
    <w:p w14:paraId="4DEF8F9A" w14:textId="77777777" w:rsidR="00BF729B" w:rsidRDefault="00BF729B" w:rsidP="00BF729B">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BF729B" w14:paraId="0FA31ACA" w14:textId="77777777" w:rsidTr="00AA03F3">
        <w:trPr>
          <w:trHeight w:val="545"/>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7A64EB0C" w14:textId="77777777" w:rsidR="00BF729B" w:rsidRDefault="00BF729B" w:rsidP="00AA03F3">
            <w:r>
              <w:rPr>
                <w:rFonts w:ascii="Calibri" w:eastAsia="Calibri" w:hAnsi="Calibri" w:cs="Calibri"/>
                <w:b/>
                <w:sz w:val="22"/>
              </w:rPr>
              <w:t xml:space="preserve">Voorwaarden  </w:t>
            </w:r>
          </w:p>
          <w:p w14:paraId="0C9A1EFA" w14:textId="77777777" w:rsidR="00BF729B" w:rsidRDefault="00BF729B" w:rsidP="00AA03F3">
            <w:r>
              <w:rPr>
                <w:rFonts w:ascii="Calibri" w:eastAsia="Calibri" w:hAnsi="Calibri" w:cs="Calibri"/>
                <w:i/>
                <w:sz w:val="22"/>
              </w:rPr>
              <w:t xml:space="preserve">Wat zijn belangrijke zaken die je moet weten voordat je met de activiteit kunt starten? </w:t>
            </w:r>
          </w:p>
        </w:tc>
      </w:tr>
      <w:tr w:rsidR="00BF729B" w14:paraId="5577C98C" w14:textId="77777777" w:rsidTr="00AA03F3">
        <w:trPr>
          <w:trHeight w:val="548"/>
        </w:trPr>
        <w:tc>
          <w:tcPr>
            <w:tcW w:w="9060" w:type="dxa"/>
            <w:tcBorders>
              <w:top w:val="single" w:sz="4" w:space="0" w:color="000000"/>
              <w:left w:val="single" w:sz="4" w:space="0" w:color="000000"/>
              <w:bottom w:val="single" w:sz="4" w:space="0" w:color="000000"/>
              <w:right w:val="single" w:sz="4" w:space="0" w:color="000000"/>
            </w:tcBorders>
          </w:tcPr>
          <w:p w14:paraId="7F47732C" w14:textId="77777777" w:rsidR="00BF729B" w:rsidRPr="00BF729B" w:rsidRDefault="00BF729B" w:rsidP="00AA03F3">
            <w:pPr>
              <w:rPr>
                <w:sz w:val="22"/>
                <w:szCs w:val="22"/>
              </w:rPr>
            </w:pPr>
            <w:r>
              <w:rPr>
                <w:rFonts w:ascii="Calibri" w:eastAsia="Calibri" w:hAnsi="Calibri" w:cs="Calibri"/>
                <w:sz w:val="22"/>
              </w:rPr>
              <w:t xml:space="preserve"> </w:t>
            </w:r>
            <w:r w:rsidRPr="00BF729B">
              <w:rPr>
                <w:sz w:val="22"/>
                <w:szCs w:val="22"/>
              </w:rPr>
              <w:t>Praat langzaam en duidelijk. Niet te lang haken bij de uitleg wanneer je denkt dat ze het niet snappen. Doe het voor, dat werkt erg goed.</w:t>
            </w:r>
          </w:p>
          <w:p w14:paraId="731A5D3C" w14:textId="77777777" w:rsidR="00BF729B" w:rsidRDefault="00BF729B" w:rsidP="00AA03F3">
            <w:r>
              <w:rPr>
                <w:rFonts w:ascii="Calibri" w:eastAsia="Calibri" w:hAnsi="Calibri" w:cs="Calibri"/>
                <w:sz w:val="22"/>
              </w:rPr>
              <w:t xml:space="preserve"> </w:t>
            </w:r>
          </w:p>
        </w:tc>
      </w:tr>
    </w:tbl>
    <w:p w14:paraId="6F7BD859" w14:textId="77777777" w:rsidR="00BF729B" w:rsidRDefault="00BF729B" w:rsidP="00BF729B">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BF729B" w14:paraId="5CD7B085" w14:textId="77777777" w:rsidTr="00AA03F3">
        <w:trPr>
          <w:trHeight w:val="545"/>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7D27BC06" w14:textId="77777777" w:rsidR="00BF729B" w:rsidRDefault="00BF729B" w:rsidP="00AA03F3">
            <w:r>
              <w:rPr>
                <w:rFonts w:ascii="Calibri" w:eastAsia="Calibri" w:hAnsi="Calibri" w:cs="Calibri"/>
                <w:b/>
                <w:sz w:val="22"/>
              </w:rPr>
              <w:t xml:space="preserve">Persoonlijk leerdoel </w:t>
            </w:r>
          </w:p>
          <w:p w14:paraId="78652F62" w14:textId="77777777" w:rsidR="00BF729B" w:rsidRDefault="00BF729B" w:rsidP="00AA03F3">
            <w:r>
              <w:rPr>
                <w:rFonts w:ascii="Calibri" w:eastAsia="Calibri" w:hAnsi="Calibri" w:cs="Calibri"/>
                <w:i/>
                <w:sz w:val="22"/>
              </w:rPr>
              <w:t>Aan welk doel wil je deze keer werken? Kijk ook in je kwalificatiedossier.</w:t>
            </w:r>
            <w:r>
              <w:rPr>
                <w:rFonts w:ascii="Calibri" w:eastAsia="Calibri" w:hAnsi="Calibri" w:cs="Calibri"/>
                <w:sz w:val="22"/>
              </w:rPr>
              <w:t xml:space="preserve"> </w:t>
            </w:r>
          </w:p>
        </w:tc>
      </w:tr>
      <w:tr w:rsidR="00BF729B" w14:paraId="37E8F20A" w14:textId="77777777" w:rsidTr="00AA03F3">
        <w:trPr>
          <w:trHeight w:val="548"/>
        </w:trPr>
        <w:tc>
          <w:tcPr>
            <w:tcW w:w="9060" w:type="dxa"/>
            <w:tcBorders>
              <w:top w:val="single" w:sz="4" w:space="0" w:color="000000"/>
              <w:left w:val="single" w:sz="4" w:space="0" w:color="000000"/>
              <w:bottom w:val="single" w:sz="4" w:space="0" w:color="000000"/>
              <w:right w:val="single" w:sz="4" w:space="0" w:color="000000"/>
            </w:tcBorders>
          </w:tcPr>
          <w:p w14:paraId="599BCA23" w14:textId="77777777" w:rsidR="00BF729B" w:rsidRDefault="00BF729B" w:rsidP="00AA03F3">
            <w:r>
              <w:rPr>
                <w:rFonts w:ascii="Calibri" w:eastAsia="Calibri" w:hAnsi="Calibri" w:cs="Calibri"/>
                <w:sz w:val="22"/>
              </w:rPr>
              <w:t xml:space="preserve"> Werken aan communiceren met NT2 </w:t>
            </w:r>
            <w:proofErr w:type="spellStart"/>
            <w:r>
              <w:rPr>
                <w:rFonts w:ascii="Calibri" w:eastAsia="Calibri" w:hAnsi="Calibri" w:cs="Calibri"/>
                <w:sz w:val="22"/>
              </w:rPr>
              <w:t>lln</w:t>
            </w:r>
            <w:proofErr w:type="spellEnd"/>
          </w:p>
          <w:p w14:paraId="48A6892A" w14:textId="77777777" w:rsidR="00BF729B" w:rsidRDefault="00BF729B" w:rsidP="00AA03F3">
            <w:r>
              <w:rPr>
                <w:rFonts w:ascii="Calibri" w:eastAsia="Calibri" w:hAnsi="Calibri" w:cs="Calibri"/>
                <w:sz w:val="22"/>
              </w:rPr>
              <w:t xml:space="preserve"> </w:t>
            </w:r>
          </w:p>
        </w:tc>
      </w:tr>
    </w:tbl>
    <w:p w14:paraId="7E9A450B" w14:textId="77777777" w:rsidR="00BF729B" w:rsidRDefault="00BF729B" w:rsidP="00BF729B">
      <w:pPr>
        <w:spacing w:after="0"/>
        <w:rPr>
          <w:rFonts w:ascii="Calibri" w:eastAsia="Calibri" w:hAnsi="Calibri" w:cs="Calibri"/>
        </w:rPr>
      </w:pPr>
      <w:r>
        <w:rPr>
          <w:rFonts w:ascii="Calibri" w:eastAsia="Calibri" w:hAnsi="Calibri" w:cs="Calibri"/>
        </w:rPr>
        <w:t xml:space="preserve"> </w:t>
      </w:r>
    </w:p>
    <w:p w14:paraId="5AFF071B" w14:textId="77777777" w:rsidR="00BF729B" w:rsidRDefault="00BF729B" w:rsidP="00BF729B">
      <w:pPr>
        <w:spacing w:after="0"/>
      </w:pPr>
    </w:p>
    <w:p w14:paraId="6A574C4E" w14:textId="77777777" w:rsidR="00BF729B" w:rsidRDefault="00BF729B" w:rsidP="00BF729B">
      <w:pPr>
        <w:spacing w:after="0"/>
      </w:pPr>
    </w:p>
    <w:p w14:paraId="3F7922FE" w14:textId="77777777" w:rsidR="00BF729B" w:rsidRDefault="00BF729B" w:rsidP="00BF729B">
      <w:pPr>
        <w:spacing w:after="0"/>
      </w:pP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BF729B" w14:paraId="61E7892A" w14:textId="77777777" w:rsidTr="00AA03F3">
        <w:trPr>
          <w:trHeight w:val="545"/>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7F57A7E9" w14:textId="77777777" w:rsidR="00BF729B" w:rsidRDefault="00BF729B" w:rsidP="00AA03F3">
            <w:r>
              <w:rPr>
                <w:rFonts w:ascii="Calibri" w:eastAsia="Calibri" w:hAnsi="Calibri" w:cs="Calibri"/>
                <w:b/>
                <w:sz w:val="22"/>
              </w:rPr>
              <w:lastRenderedPageBreak/>
              <w:t xml:space="preserve">Benodigde materialen </w:t>
            </w:r>
          </w:p>
          <w:p w14:paraId="60D18BA8" w14:textId="77777777" w:rsidR="00BF729B" w:rsidRDefault="00BF729B" w:rsidP="00AA03F3">
            <w:r>
              <w:rPr>
                <w:rFonts w:ascii="Calibri" w:eastAsia="Calibri" w:hAnsi="Calibri" w:cs="Calibri"/>
                <w:i/>
                <w:sz w:val="22"/>
              </w:rPr>
              <w:t>Wat heb je allemaal nodig qua materiaal?</w:t>
            </w:r>
            <w:r>
              <w:rPr>
                <w:rFonts w:ascii="Calibri" w:eastAsia="Calibri" w:hAnsi="Calibri" w:cs="Calibri"/>
                <w:sz w:val="22"/>
              </w:rPr>
              <w:t xml:space="preserve"> </w:t>
            </w:r>
          </w:p>
        </w:tc>
      </w:tr>
      <w:tr w:rsidR="00BF729B" w14:paraId="6C3A56FD" w14:textId="77777777" w:rsidTr="00AA03F3">
        <w:trPr>
          <w:trHeight w:val="817"/>
        </w:trPr>
        <w:tc>
          <w:tcPr>
            <w:tcW w:w="9060" w:type="dxa"/>
            <w:tcBorders>
              <w:top w:val="single" w:sz="4" w:space="0" w:color="000000"/>
              <w:left w:val="single" w:sz="4" w:space="0" w:color="000000"/>
              <w:bottom w:val="single" w:sz="4" w:space="0" w:color="000000"/>
              <w:right w:val="single" w:sz="4" w:space="0" w:color="000000"/>
            </w:tcBorders>
          </w:tcPr>
          <w:p w14:paraId="0A8607FF" w14:textId="77777777" w:rsidR="00BF729B" w:rsidRDefault="00BF729B" w:rsidP="00AA03F3">
            <w:r>
              <w:rPr>
                <w:rFonts w:ascii="Calibri" w:eastAsia="Calibri" w:hAnsi="Calibri" w:cs="Calibri"/>
                <w:sz w:val="22"/>
              </w:rPr>
              <w:t xml:space="preserve"> 4 pionnen, emotie/gevoelskaart  (ligt in kunstlokaal van Ber), 2 pingpong balletjes</w:t>
            </w:r>
          </w:p>
          <w:p w14:paraId="52ED7F27" w14:textId="77777777" w:rsidR="00BF729B" w:rsidRDefault="00BF729B" w:rsidP="00AA03F3">
            <w:r>
              <w:rPr>
                <w:rFonts w:ascii="Calibri" w:eastAsia="Calibri" w:hAnsi="Calibri" w:cs="Calibri"/>
                <w:sz w:val="22"/>
              </w:rPr>
              <w:t xml:space="preserve"> </w:t>
            </w:r>
          </w:p>
          <w:p w14:paraId="7C33D9E0" w14:textId="77777777" w:rsidR="00BF729B" w:rsidRDefault="00BF729B" w:rsidP="00AA03F3">
            <w:r>
              <w:rPr>
                <w:rFonts w:ascii="Calibri" w:eastAsia="Calibri" w:hAnsi="Calibri" w:cs="Calibri"/>
                <w:sz w:val="22"/>
              </w:rPr>
              <w:t xml:space="preserve"> </w:t>
            </w:r>
          </w:p>
        </w:tc>
      </w:tr>
    </w:tbl>
    <w:p w14:paraId="1528286A" w14:textId="77777777" w:rsidR="00BF729B" w:rsidRDefault="00BF729B" w:rsidP="00BF729B">
      <w:pPr>
        <w:spacing w:after="0"/>
      </w:pPr>
      <w:r>
        <w:rPr>
          <w:rFonts w:ascii="Calibri" w:eastAsia="Calibri" w:hAnsi="Calibri" w:cs="Calibri"/>
        </w:rPr>
        <w:t xml:space="preserve"> </w:t>
      </w:r>
    </w:p>
    <w:p w14:paraId="40A331C4" w14:textId="77777777" w:rsidR="00BF729B" w:rsidRDefault="00BF729B" w:rsidP="00BF729B">
      <w:pPr>
        <w:spacing w:after="0"/>
      </w:pPr>
      <w:r>
        <w:rPr>
          <w:rFonts w:ascii="Calibri" w:eastAsia="Calibri" w:hAnsi="Calibri" w:cs="Calibri"/>
        </w:rPr>
        <w:t xml:space="preserve"> </w:t>
      </w:r>
    </w:p>
    <w:tbl>
      <w:tblPr>
        <w:tblStyle w:val="TableGrid"/>
        <w:tblW w:w="9060" w:type="dxa"/>
        <w:tblInd w:w="7" w:type="dxa"/>
        <w:tblCellMar>
          <w:top w:w="46" w:type="dxa"/>
          <w:left w:w="107" w:type="dxa"/>
          <w:right w:w="58" w:type="dxa"/>
        </w:tblCellMar>
        <w:tblLook w:val="04A0" w:firstRow="1" w:lastRow="0" w:firstColumn="1" w:lastColumn="0" w:noHBand="0" w:noVBand="1"/>
      </w:tblPr>
      <w:tblGrid>
        <w:gridCol w:w="1426"/>
        <w:gridCol w:w="1118"/>
        <w:gridCol w:w="4297"/>
        <w:gridCol w:w="2219"/>
      </w:tblGrid>
      <w:tr w:rsidR="00BF729B" w14:paraId="0520C6AE" w14:textId="77777777" w:rsidTr="00AA03F3">
        <w:trPr>
          <w:trHeight w:val="275"/>
        </w:trPr>
        <w:tc>
          <w:tcPr>
            <w:tcW w:w="1426" w:type="dxa"/>
            <w:tcBorders>
              <w:top w:val="single" w:sz="4" w:space="0" w:color="000000"/>
              <w:left w:val="single" w:sz="4" w:space="0" w:color="000000"/>
              <w:bottom w:val="single" w:sz="4" w:space="0" w:color="000000"/>
              <w:right w:val="single" w:sz="4" w:space="0" w:color="000000"/>
            </w:tcBorders>
            <w:shd w:val="clear" w:color="auto" w:fill="E2EFD9"/>
          </w:tcPr>
          <w:p w14:paraId="4FB8FC13" w14:textId="77777777" w:rsidR="00BF729B" w:rsidRDefault="00BF729B" w:rsidP="00AA03F3">
            <w:pPr>
              <w:ind w:left="1"/>
            </w:pPr>
            <w:r>
              <w:rPr>
                <w:rFonts w:ascii="Calibri" w:eastAsia="Calibri" w:hAnsi="Calibri" w:cs="Calibri"/>
                <w:sz w:val="22"/>
              </w:rPr>
              <w:t xml:space="preserve"> </w:t>
            </w:r>
          </w:p>
        </w:tc>
        <w:tc>
          <w:tcPr>
            <w:tcW w:w="1118" w:type="dxa"/>
            <w:tcBorders>
              <w:top w:val="single" w:sz="4" w:space="0" w:color="000000"/>
              <w:left w:val="single" w:sz="4" w:space="0" w:color="000000"/>
              <w:bottom w:val="single" w:sz="4" w:space="0" w:color="000000"/>
              <w:right w:val="single" w:sz="4" w:space="0" w:color="000000"/>
            </w:tcBorders>
            <w:shd w:val="clear" w:color="auto" w:fill="E2EFD9"/>
          </w:tcPr>
          <w:p w14:paraId="06AB56DF" w14:textId="77777777" w:rsidR="00BF729B" w:rsidRDefault="00BF729B" w:rsidP="00AA03F3">
            <w:pPr>
              <w:ind w:left="1"/>
            </w:pPr>
            <w:r>
              <w:rPr>
                <w:rFonts w:ascii="Calibri" w:eastAsia="Calibri" w:hAnsi="Calibri" w:cs="Calibri"/>
                <w:b/>
                <w:sz w:val="22"/>
              </w:rPr>
              <w:t xml:space="preserve">Tijd  </w:t>
            </w:r>
          </w:p>
        </w:tc>
        <w:tc>
          <w:tcPr>
            <w:tcW w:w="4298" w:type="dxa"/>
            <w:tcBorders>
              <w:top w:val="single" w:sz="4" w:space="0" w:color="000000"/>
              <w:left w:val="single" w:sz="4" w:space="0" w:color="000000"/>
              <w:bottom w:val="single" w:sz="4" w:space="0" w:color="000000"/>
              <w:right w:val="single" w:sz="4" w:space="0" w:color="000000"/>
            </w:tcBorders>
            <w:shd w:val="clear" w:color="auto" w:fill="E2EFD9"/>
          </w:tcPr>
          <w:p w14:paraId="7630670D" w14:textId="77777777" w:rsidR="00BF729B" w:rsidRDefault="00BF729B" w:rsidP="00AA03F3">
            <w:r>
              <w:rPr>
                <w:rFonts w:ascii="Calibri" w:eastAsia="Calibri" w:hAnsi="Calibri" w:cs="Calibri"/>
                <w:b/>
                <w:sz w:val="22"/>
              </w:rPr>
              <w:t xml:space="preserve">Inhoud </w:t>
            </w:r>
          </w:p>
        </w:tc>
        <w:tc>
          <w:tcPr>
            <w:tcW w:w="2219" w:type="dxa"/>
            <w:tcBorders>
              <w:top w:val="single" w:sz="4" w:space="0" w:color="000000"/>
              <w:left w:val="single" w:sz="4" w:space="0" w:color="000000"/>
              <w:bottom w:val="single" w:sz="4" w:space="0" w:color="000000"/>
              <w:right w:val="single" w:sz="4" w:space="0" w:color="000000"/>
            </w:tcBorders>
            <w:shd w:val="clear" w:color="auto" w:fill="E2EFD9"/>
          </w:tcPr>
          <w:p w14:paraId="39EE46D9" w14:textId="77777777" w:rsidR="00BF729B" w:rsidRPr="00553A01" w:rsidRDefault="00BF729B" w:rsidP="00AA03F3">
            <w:pPr>
              <w:ind w:left="1"/>
              <w:rPr>
                <w:b/>
                <w:bCs/>
              </w:rPr>
            </w:pPr>
            <w:r w:rsidRPr="00553A01">
              <w:rPr>
                <w:b/>
                <w:bCs/>
              </w:rPr>
              <w:t>Didactische vorm</w:t>
            </w:r>
          </w:p>
        </w:tc>
      </w:tr>
      <w:tr w:rsidR="00BF729B" w14:paraId="6F17DDA8" w14:textId="77777777" w:rsidTr="00AA03F3">
        <w:trPr>
          <w:trHeight w:val="1624"/>
        </w:trPr>
        <w:tc>
          <w:tcPr>
            <w:tcW w:w="1426" w:type="dxa"/>
            <w:tcBorders>
              <w:top w:val="single" w:sz="4" w:space="0" w:color="000000"/>
              <w:left w:val="single" w:sz="4" w:space="0" w:color="000000"/>
              <w:bottom w:val="single" w:sz="4" w:space="0" w:color="000000"/>
              <w:right w:val="single" w:sz="4" w:space="0" w:color="000000"/>
            </w:tcBorders>
          </w:tcPr>
          <w:p w14:paraId="5572BE80" w14:textId="77777777" w:rsidR="00BF729B" w:rsidRDefault="00BF729B" w:rsidP="00AA03F3">
            <w:pPr>
              <w:ind w:left="1"/>
            </w:pPr>
            <w:r>
              <w:rPr>
                <w:rFonts w:ascii="Calibri" w:eastAsia="Calibri" w:hAnsi="Calibri" w:cs="Calibri"/>
                <w:b/>
                <w:sz w:val="22"/>
              </w:rPr>
              <w:t xml:space="preserve">Inleiding </w:t>
            </w:r>
          </w:p>
          <w:p w14:paraId="2E0324AB" w14:textId="77777777" w:rsidR="00BF729B" w:rsidRDefault="00BF729B" w:rsidP="00AA03F3">
            <w:pPr>
              <w:ind w:left="1"/>
            </w:pPr>
            <w:r>
              <w:rPr>
                <w:rFonts w:ascii="Calibri" w:eastAsia="Calibri" w:hAnsi="Calibri" w:cs="Calibri"/>
                <w:sz w:val="18"/>
              </w:rPr>
              <w:t>(Hoe open je de activiteit? Zorg dat het prikkelend is, de interesse wekt.)</w:t>
            </w:r>
            <w:r>
              <w:rPr>
                <w:rFonts w:ascii="Calibri" w:eastAsia="Calibri" w:hAnsi="Calibri" w:cs="Calibri"/>
                <w:sz w:val="22"/>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49A28ABD" w14:textId="77777777" w:rsidR="00BF729B" w:rsidRDefault="00BF729B" w:rsidP="00AA03F3">
            <w:pPr>
              <w:ind w:left="1"/>
            </w:pPr>
            <w:r>
              <w:rPr>
                <w:rFonts w:ascii="Calibri" w:eastAsia="Calibri" w:hAnsi="Calibri" w:cs="Calibri"/>
                <w:sz w:val="22"/>
              </w:rPr>
              <w:t xml:space="preserve"> </w:t>
            </w:r>
          </w:p>
          <w:p w14:paraId="7BB14D99" w14:textId="77777777" w:rsidR="00BF729B" w:rsidRDefault="00BF729B" w:rsidP="00AA03F3">
            <w:pPr>
              <w:ind w:left="1"/>
            </w:pPr>
            <w:r>
              <w:rPr>
                <w:rFonts w:ascii="Calibri" w:eastAsia="Calibri" w:hAnsi="Calibri" w:cs="Calibri"/>
                <w:sz w:val="22"/>
              </w:rPr>
              <w:t xml:space="preserve"> </w:t>
            </w:r>
          </w:p>
          <w:p w14:paraId="5BFAD7B9" w14:textId="77777777" w:rsidR="00BF729B" w:rsidRDefault="00BF729B" w:rsidP="00AA03F3">
            <w:pPr>
              <w:ind w:left="1"/>
            </w:pPr>
            <w:r>
              <w:rPr>
                <w:rFonts w:ascii="Calibri" w:eastAsia="Calibri" w:hAnsi="Calibri" w:cs="Calibri"/>
                <w:sz w:val="22"/>
              </w:rPr>
              <w:t xml:space="preserve"> 5/10 min</w:t>
            </w:r>
          </w:p>
          <w:p w14:paraId="4132B8D6" w14:textId="77777777" w:rsidR="00BF729B" w:rsidRDefault="00BF729B" w:rsidP="00AA03F3">
            <w:pPr>
              <w:ind w:left="1"/>
            </w:pPr>
            <w:r>
              <w:rPr>
                <w:rFonts w:ascii="Calibri" w:eastAsia="Calibri" w:hAnsi="Calibri" w:cs="Calibri"/>
                <w:sz w:val="22"/>
              </w:rPr>
              <w:t xml:space="preserve"> </w:t>
            </w:r>
          </w:p>
          <w:p w14:paraId="51E9C168" w14:textId="77777777" w:rsidR="00BF729B" w:rsidRDefault="00BF729B" w:rsidP="00AA03F3">
            <w:pPr>
              <w:ind w:left="1"/>
            </w:pPr>
            <w:r>
              <w:rPr>
                <w:rFonts w:ascii="Calibri" w:eastAsia="Calibri" w:hAnsi="Calibri" w:cs="Calibri"/>
                <w:sz w:val="22"/>
              </w:rPr>
              <w:t xml:space="preserve"> </w:t>
            </w:r>
          </w:p>
          <w:p w14:paraId="0FADA08E" w14:textId="77777777" w:rsidR="00BF729B" w:rsidRDefault="00BF729B" w:rsidP="00AA03F3">
            <w:pPr>
              <w:ind w:left="1"/>
            </w:pPr>
            <w:r>
              <w:rPr>
                <w:rFonts w:ascii="Calibri" w:eastAsia="Calibri" w:hAnsi="Calibri" w:cs="Calibri"/>
                <w:sz w:val="22"/>
              </w:rPr>
              <w:t xml:space="preserve"> </w:t>
            </w:r>
          </w:p>
        </w:tc>
        <w:tc>
          <w:tcPr>
            <w:tcW w:w="4298" w:type="dxa"/>
            <w:tcBorders>
              <w:top w:val="single" w:sz="4" w:space="0" w:color="000000"/>
              <w:left w:val="single" w:sz="4" w:space="0" w:color="000000"/>
              <w:bottom w:val="single" w:sz="4" w:space="0" w:color="000000"/>
              <w:right w:val="single" w:sz="4" w:space="0" w:color="000000"/>
            </w:tcBorders>
          </w:tcPr>
          <w:p w14:paraId="12F51F09" w14:textId="77777777" w:rsidR="00BF729B" w:rsidRDefault="00BF729B" w:rsidP="00AA03F3">
            <w:pPr>
              <w:rPr>
                <w:rFonts w:ascii="Calibri" w:eastAsia="Calibri" w:hAnsi="Calibri" w:cs="Calibri"/>
                <w:sz w:val="22"/>
              </w:rPr>
            </w:pPr>
            <w:r>
              <w:rPr>
                <w:rFonts w:ascii="Calibri" w:eastAsia="Calibri" w:hAnsi="Calibri" w:cs="Calibri"/>
                <w:sz w:val="22"/>
              </w:rPr>
              <w:t xml:space="preserve"> In het Nederlands leg ik kort en simpel uit wat de bedoeling. Ik spreek langzaam. Dit doe ik alleen voor het herhalen van de Nederlandse taal voor hun.</w:t>
            </w:r>
          </w:p>
          <w:p w14:paraId="60B45FA1" w14:textId="77777777" w:rsidR="00BF729B" w:rsidRPr="009C4C5D" w:rsidRDefault="00BF729B" w:rsidP="00AA03F3">
            <w:pPr>
              <w:rPr>
                <w:sz w:val="22"/>
                <w:szCs w:val="22"/>
              </w:rPr>
            </w:pPr>
            <w:r>
              <w:rPr>
                <w:sz w:val="22"/>
                <w:szCs w:val="22"/>
              </w:rPr>
              <w:t>Daarna doe ik estafette voor met een leerling.</w:t>
            </w:r>
          </w:p>
        </w:tc>
        <w:tc>
          <w:tcPr>
            <w:tcW w:w="2219" w:type="dxa"/>
            <w:tcBorders>
              <w:top w:val="single" w:sz="4" w:space="0" w:color="000000"/>
              <w:left w:val="single" w:sz="4" w:space="0" w:color="000000"/>
              <w:bottom w:val="single" w:sz="4" w:space="0" w:color="000000"/>
              <w:right w:val="single" w:sz="4" w:space="0" w:color="000000"/>
            </w:tcBorders>
          </w:tcPr>
          <w:p w14:paraId="02C588A5" w14:textId="77777777" w:rsidR="00BF729B" w:rsidRDefault="00BF729B" w:rsidP="00AA03F3">
            <w:pPr>
              <w:ind w:left="1"/>
            </w:pPr>
            <w:r>
              <w:rPr>
                <w:rFonts w:ascii="Calibri" w:eastAsia="Calibri" w:hAnsi="Calibri" w:cs="Calibri"/>
                <w:sz w:val="22"/>
              </w:rPr>
              <w:t xml:space="preserve"> Instructief, spelvorm</w:t>
            </w:r>
          </w:p>
        </w:tc>
      </w:tr>
      <w:tr w:rsidR="00BF729B" w14:paraId="5C0ED812" w14:textId="77777777" w:rsidTr="00AA03F3">
        <w:trPr>
          <w:trHeight w:val="1889"/>
        </w:trPr>
        <w:tc>
          <w:tcPr>
            <w:tcW w:w="1426" w:type="dxa"/>
            <w:tcBorders>
              <w:top w:val="single" w:sz="4" w:space="0" w:color="000000"/>
              <w:left w:val="single" w:sz="4" w:space="0" w:color="000000"/>
              <w:bottom w:val="single" w:sz="4" w:space="0" w:color="000000"/>
              <w:right w:val="single" w:sz="4" w:space="0" w:color="000000"/>
            </w:tcBorders>
          </w:tcPr>
          <w:p w14:paraId="019F6D53" w14:textId="77777777" w:rsidR="00BF729B" w:rsidRDefault="00BF729B" w:rsidP="00AA03F3">
            <w:pPr>
              <w:ind w:left="1"/>
            </w:pPr>
            <w:r>
              <w:rPr>
                <w:rFonts w:ascii="Calibri" w:eastAsia="Calibri" w:hAnsi="Calibri" w:cs="Calibri"/>
                <w:b/>
                <w:sz w:val="22"/>
              </w:rPr>
              <w:t xml:space="preserve">Kern </w:t>
            </w:r>
          </w:p>
          <w:p w14:paraId="5C31B3EF" w14:textId="77777777" w:rsidR="00BF729B" w:rsidRDefault="00BF729B" w:rsidP="00AA03F3">
            <w:pPr>
              <w:ind w:left="1" w:right="51"/>
            </w:pPr>
            <w:r>
              <w:rPr>
                <w:rFonts w:ascii="Calibri" w:eastAsia="Calibri" w:hAnsi="Calibri" w:cs="Calibri"/>
                <w:sz w:val="18"/>
              </w:rPr>
              <w:t>(Wat gaan de kinderen precies doen als hoofdactiviteit?)</w:t>
            </w:r>
            <w:r>
              <w:rPr>
                <w:rFonts w:ascii="Calibri" w:eastAsia="Calibri" w:hAnsi="Calibri" w:cs="Calibri"/>
                <w:sz w:val="22"/>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79D0CD29" w14:textId="77777777" w:rsidR="00BF729B" w:rsidRDefault="00BF729B" w:rsidP="00AA03F3">
            <w:pPr>
              <w:ind w:left="1"/>
            </w:pPr>
            <w:r>
              <w:rPr>
                <w:rFonts w:ascii="Calibri" w:eastAsia="Calibri" w:hAnsi="Calibri" w:cs="Calibri"/>
                <w:sz w:val="22"/>
              </w:rPr>
              <w:t xml:space="preserve"> </w:t>
            </w:r>
          </w:p>
          <w:p w14:paraId="5A5B946E" w14:textId="77777777" w:rsidR="00BF729B" w:rsidRDefault="00BF729B" w:rsidP="00AA03F3">
            <w:pPr>
              <w:ind w:left="1"/>
            </w:pPr>
            <w:r>
              <w:rPr>
                <w:rFonts w:ascii="Calibri" w:eastAsia="Calibri" w:hAnsi="Calibri" w:cs="Calibri"/>
                <w:sz w:val="22"/>
              </w:rPr>
              <w:t xml:space="preserve"> </w:t>
            </w:r>
          </w:p>
          <w:p w14:paraId="065A2797" w14:textId="77777777" w:rsidR="00BF729B" w:rsidRDefault="00BF729B" w:rsidP="00AA03F3">
            <w:pPr>
              <w:ind w:left="1"/>
            </w:pPr>
            <w:r>
              <w:rPr>
                <w:rFonts w:ascii="Calibri" w:eastAsia="Calibri" w:hAnsi="Calibri" w:cs="Calibri"/>
                <w:sz w:val="22"/>
              </w:rPr>
              <w:t xml:space="preserve"> </w:t>
            </w:r>
          </w:p>
          <w:p w14:paraId="4BAD8759" w14:textId="77777777" w:rsidR="00BF729B" w:rsidRDefault="00BF729B" w:rsidP="00AA03F3">
            <w:pPr>
              <w:ind w:left="1"/>
            </w:pPr>
            <w:r>
              <w:rPr>
                <w:rFonts w:ascii="Calibri" w:eastAsia="Calibri" w:hAnsi="Calibri" w:cs="Calibri"/>
                <w:sz w:val="22"/>
              </w:rPr>
              <w:t xml:space="preserve"> 15/20</w:t>
            </w:r>
          </w:p>
          <w:p w14:paraId="5B2E43B6" w14:textId="77777777" w:rsidR="00BF729B" w:rsidRDefault="00BF729B" w:rsidP="00AA03F3">
            <w:pPr>
              <w:ind w:left="1"/>
            </w:pPr>
            <w:r>
              <w:rPr>
                <w:rFonts w:ascii="Calibri" w:eastAsia="Calibri" w:hAnsi="Calibri" w:cs="Calibri"/>
                <w:sz w:val="22"/>
              </w:rPr>
              <w:t xml:space="preserve"> </w:t>
            </w:r>
          </w:p>
          <w:p w14:paraId="18E889EA" w14:textId="77777777" w:rsidR="00BF729B" w:rsidRDefault="00BF729B" w:rsidP="00AA03F3">
            <w:pPr>
              <w:ind w:left="1"/>
            </w:pPr>
            <w:r>
              <w:rPr>
                <w:rFonts w:ascii="Calibri" w:eastAsia="Calibri" w:hAnsi="Calibri" w:cs="Calibri"/>
                <w:sz w:val="22"/>
              </w:rPr>
              <w:t xml:space="preserve"> </w:t>
            </w:r>
          </w:p>
          <w:p w14:paraId="2BFFA5F5" w14:textId="77777777" w:rsidR="00BF729B" w:rsidRDefault="00BF729B" w:rsidP="00AA03F3">
            <w:pPr>
              <w:ind w:left="1"/>
            </w:pPr>
            <w:r>
              <w:rPr>
                <w:rFonts w:ascii="Calibri" w:eastAsia="Calibri" w:hAnsi="Calibri" w:cs="Calibri"/>
                <w:sz w:val="22"/>
              </w:rPr>
              <w:t xml:space="preserve"> </w:t>
            </w:r>
          </w:p>
        </w:tc>
        <w:tc>
          <w:tcPr>
            <w:tcW w:w="4298" w:type="dxa"/>
            <w:tcBorders>
              <w:top w:val="single" w:sz="4" w:space="0" w:color="000000"/>
              <w:left w:val="single" w:sz="4" w:space="0" w:color="000000"/>
              <w:bottom w:val="single" w:sz="4" w:space="0" w:color="000000"/>
              <w:right w:val="single" w:sz="4" w:space="0" w:color="000000"/>
            </w:tcBorders>
          </w:tcPr>
          <w:p w14:paraId="098E7A94" w14:textId="77777777" w:rsidR="00BF729B" w:rsidRDefault="00BF729B" w:rsidP="00AA03F3">
            <w:r>
              <w:rPr>
                <w:rFonts w:ascii="Calibri" w:eastAsia="Calibri" w:hAnsi="Calibri" w:cs="Calibri"/>
                <w:sz w:val="22"/>
              </w:rPr>
              <w:t xml:space="preserve"> Dan begint de wedstrijd. 2x in dezelfde teams, dan teams veranderen en nog 2x. Aan de hand van de </w:t>
            </w:r>
            <w:proofErr w:type="spellStart"/>
            <w:r>
              <w:rPr>
                <w:rFonts w:ascii="Calibri" w:eastAsia="Calibri" w:hAnsi="Calibri" w:cs="Calibri"/>
                <w:sz w:val="22"/>
              </w:rPr>
              <w:t>lln</w:t>
            </w:r>
            <w:proofErr w:type="spellEnd"/>
            <w:r>
              <w:rPr>
                <w:rFonts w:ascii="Calibri" w:eastAsia="Calibri" w:hAnsi="Calibri" w:cs="Calibri"/>
                <w:sz w:val="22"/>
              </w:rPr>
              <w:t xml:space="preserve"> of ze het nog vaker willen doen of niet. Na 4x estafette en ze willen niet meer, mogen ze voetballen. Maak zelf de teams zodat de </w:t>
            </w:r>
            <w:proofErr w:type="spellStart"/>
            <w:r>
              <w:rPr>
                <w:rFonts w:ascii="Calibri" w:eastAsia="Calibri" w:hAnsi="Calibri" w:cs="Calibri"/>
                <w:sz w:val="22"/>
              </w:rPr>
              <w:t>lln</w:t>
            </w:r>
            <w:proofErr w:type="spellEnd"/>
            <w:r>
              <w:rPr>
                <w:rFonts w:ascii="Calibri" w:eastAsia="Calibri" w:hAnsi="Calibri" w:cs="Calibri"/>
                <w:sz w:val="22"/>
              </w:rPr>
              <w:t xml:space="preserve"> echt </w:t>
            </w:r>
            <w:proofErr w:type="spellStart"/>
            <w:r>
              <w:rPr>
                <w:rFonts w:ascii="Calibri" w:eastAsia="Calibri" w:hAnsi="Calibri" w:cs="Calibri"/>
                <w:sz w:val="22"/>
              </w:rPr>
              <w:t>gemixd</w:t>
            </w:r>
            <w:proofErr w:type="spellEnd"/>
            <w:r>
              <w:rPr>
                <w:rFonts w:ascii="Calibri" w:eastAsia="Calibri" w:hAnsi="Calibri" w:cs="Calibri"/>
                <w:sz w:val="22"/>
              </w:rPr>
              <w:t xml:space="preserve"> zijn.</w:t>
            </w:r>
          </w:p>
        </w:tc>
        <w:tc>
          <w:tcPr>
            <w:tcW w:w="2219" w:type="dxa"/>
            <w:tcBorders>
              <w:top w:val="single" w:sz="4" w:space="0" w:color="000000"/>
              <w:left w:val="single" w:sz="4" w:space="0" w:color="000000"/>
              <w:bottom w:val="single" w:sz="4" w:space="0" w:color="000000"/>
              <w:right w:val="single" w:sz="4" w:space="0" w:color="000000"/>
            </w:tcBorders>
          </w:tcPr>
          <w:p w14:paraId="3A0139B0" w14:textId="77777777" w:rsidR="00BF729B" w:rsidRDefault="00BF729B" w:rsidP="00AA03F3">
            <w:pPr>
              <w:ind w:left="1"/>
            </w:pPr>
            <w:r>
              <w:rPr>
                <w:rFonts w:ascii="Calibri" w:eastAsia="Calibri" w:hAnsi="Calibri" w:cs="Calibri"/>
                <w:sz w:val="22"/>
              </w:rPr>
              <w:t xml:space="preserve"> Spelvorm</w:t>
            </w:r>
          </w:p>
        </w:tc>
      </w:tr>
      <w:tr w:rsidR="00BF729B" w14:paraId="608EABFA" w14:textId="77777777" w:rsidTr="00AA03F3">
        <w:trPr>
          <w:trHeight w:val="1623"/>
        </w:trPr>
        <w:tc>
          <w:tcPr>
            <w:tcW w:w="1426" w:type="dxa"/>
            <w:tcBorders>
              <w:top w:val="single" w:sz="4" w:space="0" w:color="000000"/>
              <w:left w:val="single" w:sz="4" w:space="0" w:color="000000"/>
              <w:bottom w:val="single" w:sz="4" w:space="0" w:color="000000"/>
              <w:right w:val="single" w:sz="4" w:space="0" w:color="000000"/>
            </w:tcBorders>
          </w:tcPr>
          <w:p w14:paraId="40842127" w14:textId="77777777" w:rsidR="00BF729B" w:rsidRDefault="00BF729B" w:rsidP="00AA03F3">
            <w:pPr>
              <w:ind w:left="1"/>
            </w:pPr>
            <w:r>
              <w:rPr>
                <w:rFonts w:ascii="Calibri" w:eastAsia="Calibri" w:hAnsi="Calibri" w:cs="Calibri"/>
                <w:b/>
                <w:sz w:val="22"/>
              </w:rPr>
              <w:t xml:space="preserve">Afsluiting </w:t>
            </w:r>
          </w:p>
          <w:p w14:paraId="27F89D40" w14:textId="77777777" w:rsidR="00BF729B" w:rsidRDefault="00BF729B" w:rsidP="00AA03F3">
            <w:pPr>
              <w:ind w:left="1"/>
            </w:pPr>
            <w:r>
              <w:rPr>
                <w:rFonts w:ascii="Calibri" w:eastAsia="Calibri" w:hAnsi="Calibri" w:cs="Calibri"/>
                <w:sz w:val="18"/>
              </w:rPr>
              <w:t>(Evalueren. Hoe rond je de activiteit af?)</w:t>
            </w:r>
            <w:r>
              <w:rPr>
                <w:rFonts w:ascii="Calibri" w:eastAsia="Calibri" w:hAnsi="Calibri" w:cs="Calibri"/>
                <w:sz w:val="22"/>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07B5700D" w14:textId="77777777" w:rsidR="00BF729B" w:rsidRDefault="00BF729B" w:rsidP="00AA03F3">
            <w:pPr>
              <w:ind w:left="1"/>
            </w:pPr>
            <w:r>
              <w:rPr>
                <w:rFonts w:ascii="Calibri" w:eastAsia="Calibri" w:hAnsi="Calibri" w:cs="Calibri"/>
                <w:sz w:val="22"/>
              </w:rPr>
              <w:t xml:space="preserve"> </w:t>
            </w:r>
          </w:p>
          <w:p w14:paraId="5698675B" w14:textId="77777777" w:rsidR="00BF729B" w:rsidRDefault="00BF729B" w:rsidP="00AA03F3">
            <w:pPr>
              <w:ind w:left="1"/>
            </w:pPr>
            <w:r>
              <w:rPr>
                <w:rFonts w:ascii="Calibri" w:eastAsia="Calibri" w:hAnsi="Calibri" w:cs="Calibri"/>
                <w:sz w:val="22"/>
              </w:rPr>
              <w:t xml:space="preserve"> </w:t>
            </w:r>
          </w:p>
          <w:p w14:paraId="2FC1F696" w14:textId="77777777" w:rsidR="00BF729B" w:rsidRDefault="00BF729B" w:rsidP="00AA03F3">
            <w:pPr>
              <w:ind w:left="1"/>
            </w:pPr>
            <w:r>
              <w:rPr>
                <w:rFonts w:ascii="Calibri" w:eastAsia="Calibri" w:hAnsi="Calibri" w:cs="Calibri"/>
                <w:sz w:val="22"/>
              </w:rPr>
              <w:t xml:space="preserve"> 10/15</w:t>
            </w:r>
          </w:p>
          <w:p w14:paraId="3F1D9AE1" w14:textId="77777777" w:rsidR="00BF729B" w:rsidRDefault="00BF729B" w:rsidP="00AA03F3">
            <w:pPr>
              <w:ind w:left="1"/>
            </w:pPr>
            <w:r>
              <w:rPr>
                <w:rFonts w:ascii="Calibri" w:eastAsia="Calibri" w:hAnsi="Calibri" w:cs="Calibri"/>
                <w:sz w:val="22"/>
              </w:rPr>
              <w:t xml:space="preserve"> </w:t>
            </w:r>
          </w:p>
          <w:p w14:paraId="6DCB8107" w14:textId="77777777" w:rsidR="00BF729B" w:rsidRDefault="00BF729B" w:rsidP="00AA03F3">
            <w:pPr>
              <w:ind w:left="1"/>
            </w:pPr>
            <w:r>
              <w:rPr>
                <w:rFonts w:ascii="Calibri" w:eastAsia="Calibri" w:hAnsi="Calibri" w:cs="Calibri"/>
                <w:sz w:val="22"/>
              </w:rPr>
              <w:t xml:space="preserve"> </w:t>
            </w:r>
          </w:p>
          <w:p w14:paraId="3321DAD6" w14:textId="77777777" w:rsidR="00BF729B" w:rsidRDefault="00BF729B" w:rsidP="00AA03F3">
            <w:pPr>
              <w:ind w:left="1"/>
            </w:pPr>
            <w:r>
              <w:rPr>
                <w:rFonts w:ascii="Calibri" w:eastAsia="Calibri" w:hAnsi="Calibri" w:cs="Calibri"/>
                <w:sz w:val="22"/>
              </w:rPr>
              <w:t xml:space="preserve"> </w:t>
            </w:r>
          </w:p>
        </w:tc>
        <w:tc>
          <w:tcPr>
            <w:tcW w:w="4298" w:type="dxa"/>
            <w:tcBorders>
              <w:top w:val="single" w:sz="4" w:space="0" w:color="000000"/>
              <w:left w:val="single" w:sz="4" w:space="0" w:color="000000"/>
              <w:bottom w:val="single" w:sz="4" w:space="0" w:color="000000"/>
              <w:right w:val="single" w:sz="4" w:space="0" w:color="000000"/>
            </w:tcBorders>
          </w:tcPr>
          <w:p w14:paraId="34D50FCC" w14:textId="77777777" w:rsidR="00BF729B" w:rsidRDefault="00BF729B" w:rsidP="00AA03F3">
            <w:r>
              <w:rPr>
                <w:rFonts w:ascii="Calibri" w:eastAsia="Calibri" w:hAnsi="Calibri" w:cs="Calibri"/>
                <w:sz w:val="22"/>
              </w:rPr>
              <w:t xml:space="preserve">We lopen terug naar het lokaal. </w:t>
            </w:r>
            <w:r>
              <w:rPr>
                <w:rFonts w:ascii="Calibri" w:eastAsia="Calibri" w:hAnsi="Calibri" w:cs="Calibri"/>
                <w:sz w:val="22"/>
              </w:rPr>
              <w:br/>
            </w:r>
            <w:r w:rsidRPr="00BF729B">
              <w:rPr>
                <w:rFonts w:ascii="Calibri" w:hAnsi="Calibri" w:cs="Calibri"/>
                <w:sz w:val="22"/>
                <w:szCs w:val="22"/>
              </w:rPr>
              <w:t xml:space="preserve">Met veel gebaren laat ik weten dat ze het goed hebben gedaan, en dat ik mij ‘trots’ voel (ja deze staat ook op de gevoelskaart) en blij. Dan vraag ik of ze het leuk vonden (duimen omhoog, blij gezicht) of niet leuk (duimen naar beneden, triest gezicht) Vervolgens vraag ik hoe zij zich voelen. Aan de hand van de </w:t>
            </w:r>
            <w:proofErr w:type="spellStart"/>
            <w:r w:rsidRPr="00BF729B">
              <w:rPr>
                <w:rFonts w:ascii="Calibri" w:hAnsi="Calibri" w:cs="Calibri"/>
                <w:sz w:val="22"/>
                <w:szCs w:val="22"/>
              </w:rPr>
              <w:t>emoticons</w:t>
            </w:r>
            <w:proofErr w:type="spellEnd"/>
            <w:r w:rsidRPr="00BF729B">
              <w:rPr>
                <w:rFonts w:ascii="Calibri" w:hAnsi="Calibri" w:cs="Calibri"/>
                <w:sz w:val="22"/>
                <w:szCs w:val="22"/>
              </w:rPr>
              <w:t xml:space="preserve"> kunnen ze dat aanwijzen, en daarna proberen uit te spreken. Zo hebben ze kennisgemaakt met gevoelens.</w:t>
            </w:r>
          </w:p>
        </w:tc>
        <w:tc>
          <w:tcPr>
            <w:tcW w:w="2219" w:type="dxa"/>
            <w:tcBorders>
              <w:top w:val="single" w:sz="4" w:space="0" w:color="000000"/>
              <w:left w:val="single" w:sz="4" w:space="0" w:color="000000"/>
              <w:bottom w:val="single" w:sz="4" w:space="0" w:color="000000"/>
              <w:right w:val="single" w:sz="4" w:space="0" w:color="000000"/>
            </w:tcBorders>
          </w:tcPr>
          <w:p w14:paraId="6CCBC698" w14:textId="77777777" w:rsidR="00BF729B" w:rsidRDefault="00BF729B" w:rsidP="00AA03F3">
            <w:pPr>
              <w:ind w:left="1"/>
            </w:pPr>
            <w:r>
              <w:rPr>
                <w:rFonts w:ascii="Calibri" w:eastAsia="Calibri" w:hAnsi="Calibri" w:cs="Calibri"/>
                <w:sz w:val="22"/>
              </w:rPr>
              <w:t xml:space="preserve"> interactievorm</w:t>
            </w:r>
          </w:p>
        </w:tc>
      </w:tr>
    </w:tbl>
    <w:p w14:paraId="5C689246" w14:textId="77777777" w:rsidR="00BF729B" w:rsidRPr="0089297F" w:rsidRDefault="00BF729B" w:rsidP="00BF729B">
      <w:pPr>
        <w:jc w:val="center"/>
        <w:rPr>
          <w:rFonts w:ascii="Aptos Light" w:hAnsi="Aptos Light"/>
        </w:rPr>
      </w:pPr>
    </w:p>
    <w:p w14:paraId="03D89BBD" w14:textId="77777777" w:rsidR="006C433C" w:rsidRDefault="006C433C"/>
    <w:sectPr w:rsidR="006C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Light">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9B"/>
    <w:rsid w:val="00080006"/>
    <w:rsid w:val="003F529E"/>
    <w:rsid w:val="006C433C"/>
    <w:rsid w:val="009C144C"/>
    <w:rsid w:val="00BF729B"/>
    <w:rsid w:val="00EB1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3680"/>
  <w15:chartTrackingRefBased/>
  <w15:docId w15:val="{D3C45694-EF1B-4390-9C3F-BD4FE205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729B"/>
  </w:style>
  <w:style w:type="paragraph" w:styleId="Kop1">
    <w:name w:val="heading 1"/>
    <w:basedOn w:val="Standaard"/>
    <w:next w:val="Standaard"/>
    <w:link w:val="Kop1Char"/>
    <w:uiPriority w:val="9"/>
    <w:qFormat/>
    <w:rsid w:val="00BF7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F7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F72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72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72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72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72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72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72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72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F72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72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72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72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72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72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72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729B"/>
    <w:rPr>
      <w:rFonts w:eastAsiaTheme="majorEastAsia" w:cstheme="majorBidi"/>
      <w:color w:val="272727" w:themeColor="text1" w:themeTint="D8"/>
    </w:rPr>
  </w:style>
  <w:style w:type="paragraph" w:styleId="Titel">
    <w:name w:val="Title"/>
    <w:basedOn w:val="Standaard"/>
    <w:next w:val="Standaard"/>
    <w:link w:val="TitelChar"/>
    <w:uiPriority w:val="10"/>
    <w:qFormat/>
    <w:rsid w:val="00BF72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72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72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72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72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729B"/>
    <w:rPr>
      <w:i/>
      <w:iCs/>
      <w:color w:val="404040" w:themeColor="text1" w:themeTint="BF"/>
    </w:rPr>
  </w:style>
  <w:style w:type="paragraph" w:styleId="Lijstalinea">
    <w:name w:val="List Paragraph"/>
    <w:basedOn w:val="Standaard"/>
    <w:uiPriority w:val="34"/>
    <w:qFormat/>
    <w:rsid w:val="00BF729B"/>
    <w:pPr>
      <w:ind w:left="720"/>
      <w:contextualSpacing/>
    </w:pPr>
  </w:style>
  <w:style w:type="character" w:styleId="Intensievebenadrukking">
    <w:name w:val="Intense Emphasis"/>
    <w:basedOn w:val="Standaardalinea-lettertype"/>
    <w:uiPriority w:val="21"/>
    <w:qFormat/>
    <w:rsid w:val="00BF729B"/>
    <w:rPr>
      <w:i/>
      <w:iCs/>
      <w:color w:val="0F4761" w:themeColor="accent1" w:themeShade="BF"/>
    </w:rPr>
  </w:style>
  <w:style w:type="paragraph" w:styleId="Duidelijkcitaat">
    <w:name w:val="Intense Quote"/>
    <w:basedOn w:val="Standaard"/>
    <w:next w:val="Standaard"/>
    <w:link w:val="DuidelijkcitaatChar"/>
    <w:uiPriority w:val="30"/>
    <w:qFormat/>
    <w:rsid w:val="00BF7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F729B"/>
    <w:rPr>
      <w:i/>
      <w:iCs/>
      <w:color w:val="0F4761" w:themeColor="accent1" w:themeShade="BF"/>
    </w:rPr>
  </w:style>
  <w:style w:type="character" w:styleId="Intensieveverwijzing">
    <w:name w:val="Intense Reference"/>
    <w:basedOn w:val="Standaardalinea-lettertype"/>
    <w:uiPriority w:val="32"/>
    <w:qFormat/>
    <w:rsid w:val="00BF729B"/>
    <w:rPr>
      <w:b/>
      <w:bCs/>
      <w:smallCaps/>
      <w:color w:val="0F4761" w:themeColor="accent1" w:themeShade="BF"/>
      <w:spacing w:val="5"/>
    </w:rPr>
  </w:style>
  <w:style w:type="table" w:customStyle="1" w:styleId="TableGrid">
    <w:name w:val="TableGrid"/>
    <w:rsid w:val="00BF729B"/>
    <w:pPr>
      <w:spacing w:after="0" w:line="240" w:lineRule="auto"/>
    </w:pPr>
    <w:rPr>
      <w:rFonts w:eastAsiaTheme="minorEastAsia"/>
      <w:sz w:val="24"/>
      <w:szCs w:val="24"/>
      <w:lang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3014</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Dijk</dc:creator>
  <cp:keywords/>
  <dc:description/>
  <cp:lastModifiedBy>Sara Dijk</cp:lastModifiedBy>
  <cp:revision>1</cp:revision>
  <dcterms:created xsi:type="dcterms:W3CDTF">2024-06-23T07:05:00Z</dcterms:created>
  <dcterms:modified xsi:type="dcterms:W3CDTF">2024-06-23T07:06:00Z</dcterms:modified>
</cp:coreProperties>
</file>