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27342" w14:textId="77777777" w:rsidR="00CD727B" w:rsidRDefault="00CD727B" w:rsidP="00CD727B">
      <w:pPr>
        <w:pStyle w:val="Kop1"/>
      </w:pPr>
      <w:bookmarkStart w:id="0" w:name="_Toc163385351"/>
      <w:r>
        <w:t>Leerdoelen</w:t>
      </w:r>
      <w:bookmarkEnd w:id="0"/>
    </w:p>
    <w:p w14:paraId="36FC9E98" w14:textId="77777777" w:rsidR="00CD727B" w:rsidRDefault="00CD727B" w:rsidP="00CD727B"/>
    <w:p w14:paraId="145CEB30" w14:textId="77777777" w:rsidR="00CD727B" w:rsidRDefault="00CD727B" w:rsidP="00CD727B">
      <w:r w:rsidRPr="00BD0789">
        <w:rPr>
          <w:b/>
          <w:bCs/>
          <w:u w:val="single"/>
        </w:rPr>
        <w:t>Mijn leerdoelen</w:t>
      </w:r>
      <w:r w:rsidRPr="00BD0789">
        <w:t xml:space="preserve">: </w:t>
      </w:r>
    </w:p>
    <w:p w14:paraId="4BB74C3B" w14:textId="77777777" w:rsidR="00CD727B" w:rsidRDefault="00CD727B" w:rsidP="00CD727B">
      <w:r w:rsidRPr="00BD0789">
        <w:t>- Communiceren met kinderen van verschillende leeftijden (12 t/m 18 jaar) die Nederlands als tweede taal hebben</w:t>
      </w:r>
      <w:r>
        <w:t xml:space="preserve">. </w:t>
      </w:r>
    </w:p>
    <w:p w14:paraId="51F44B53" w14:textId="77777777" w:rsidR="00CD727B" w:rsidRDefault="00CD727B" w:rsidP="00CD727B">
      <w:r>
        <w:t>- Voert praktische werkzaamheden uit/Activiteiten/lessen geven met verschillende didactische strategieën. (Bv. Actief beginnen, daarna informatief of andersom)</w:t>
      </w:r>
    </w:p>
    <w:p w14:paraId="23FA8B77" w14:textId="77777777" w:rsidR="00CD727B" w:rsidRDefault="00CD727B" w:rsidP="00CD727B">
      <w:r>
        <w:br/>
      </w:r>
      <w:r w:rsidRPr="00226FC5">
        <w:rPr>
          <w:i/>
          <w:iCs/>
          <w:u w:val="single"/>
        </w:rPr>
        <w:t>Communiceren met kinderen van verschillende leeftijden (12 t/m 18 jaar) die Nederlands als tweede taal hebben.</w:t>
      </w:r>
      <w:r>
        <w:rPr>
          <w:i/>
          <w:iCs/>
          <w:u w:val="single"/>
        </w:rPr>
        <w:br/>
      </w:r>
      <w:r>
        <w:t xml:space="preserve">Dit leerdoel had ik ook tijdens de vorige periode. Zoals ik ook meldde in mijn evaluatie heb ik te kort de tijd gehad om hier een goed beeld over te krijgen. Daarom neem ik dit leerdoel opnieuw mee naar deze periode. Vanaf het begin merkte ik al gauw dat namen onthouden een uitdaging wordt. En dan nog oefenen met de uitspraak van de namen. Ik vind het erg spannend hoe, vooral in het begin, de communicatie tussen de kinderen en mij zal zijn. Ik ben bang dat ik de namen misschien niet goed uitspreek waardoor ik de kinderen niet goed bij de les kan roepen wanneer nodig. Of, nog erger, dat ze zich minder serieus genomen voelen. Hoe weet ik wat de kinderen wel en niet begrijpen? </w:t>
      </w:r>
    </w:p>
    <w:p w14:paraId="5DC525AD" w14:textId="77777777" w:rsidR="00CD727B" w:rsidRPr="000E6A58" w:rsidRDefault="00CD727B" w:rsidP="00CD727B">
      <w:pPr>
        <w:rPr>
          <w:i/>
          <w:iCs/>
        </w:rPr>
      </w:pPr>
      <w:r w:rsidRPr="00A310CE">
        <w:rPr>
          <w:i/>
          <w:iCs/>
          <w:u w:val="single"/>
        </w:rPr>
        <w:t>Evaluatie:</w:t>
      </w:r>
      <w:r>
        <w:rPr>
          <w:i/>
          <w:iCs/>
          <w:u w:val="single"/>
        </w:rPr>
        <w:t xml:space="preserve"> </w:t>
      </w:r>
      <w:r>
        <w:rPr>
          <w:i/>
          <w:iCs/>
        </w:rPr>
        <w:t xml:space="preserve">De angst dat ik namen verkeerd uitspreek, is een gegeven geworden. Al blijf ik natuurlijk wel mijn best doen. Het is minder ernstig dan ik dacht (wanneer je een naam verkeerd uitspreekt) dus deze angst is gelukkig zo goed als weg. </w:t>
      </w:r>
      <w:r>
        <w:rPr>
          <w:i/>
          <w:iCs/>
        </w:rPr>
        <w:br/>
        <w:t>De communicatie gaat redelijk goed. Het is met elk niveau (Alfa-a of A2 niveau) anders en lukt steeds beter. Alleen bij de intake vind ik het nog lastig en ben ik vaak zoekende naar de juiste focus. Zal ik focussen op de betekenis van de woorden? De juiste uitspraak van de woorden of zal ik oefenen met schrijven? Ik probeer ze meestal alle drie te combineren, maar het liefst heb ik veel meer tijd om al deze aspecten meer aandacht te geven. Je zou kunnen zeggen dat ik in dat opzicht nog wat zoekende ben op de ISK waar ik nou het beste op kan focussen.</w:t>
      </w:r>
    </w:p>
    <w:p w14:paraId="6F4348B1" w14:textId="77777777" w:rsidR="00CD727B" w:rsidRDefault="00CD727B" w:rsidP="00CD727B">
      <w:r w:rsidRPr="00284D07">
        <w:rPr>
          <w:i/>
          <w:iCs/>
          <w:u w:val="single"/>
        </w:rPr>
        <w:t>Voert praktische werkzaamheden uit/Activiteiten/lessen geven met verschillende didactische strategieën.</w:t>
      </w:r>
      <w:r>
        <w:rPr>
          <w:i/>
          <w:iCs/>
          <w:u w:val="single"/>
        </w:rPr>
        <w:br/>
      </w:r>
      <w:r>
        <w:t xml:space="preserve">Omdat mijn doelgroep ‘kwetsbaar’ is, en ik meer onderzoek heb gedaan naar </w:t>
      </w:r>
      <w:proofErr w:type="spellStart"/>
      <w:r>
        <w:t>amv’ers</w:t>
      </w:r>
      <w:proofErr w:type="spellEnd"/>
      <w:r>
        <w:t xml:space="preserve">, lijkt het mij een goed idee om met verschillende didactische strategieën te werken tijdens een activiteit/les. Niet alleen is het goed om hier zelf mee te oefenen, maar ook is gebleken dat beweging tijdens de les helpt met concentratie en het opnemen van de stof. Veel kinderen met een vluchtverleden hebben last van trauma(‘s) en hebben moeite zich te concentreren. Al helemaal als het voornamelijk </w:t>
      </w:r>
      <w:r>
        <w:rPr>
          <w:i/>
          <w:iCs/>
        </w:rPr>
        <w:t xml:space="preserve">instructie </w:t>
      </w:r>
      <w:r>
        <w:t>gerichte lessen zijn. Op een stoel zitten en luisteren. Daarom wil ik graag oefenen met activiteiten die zowel onderzoekend als instructief zijn.</w:t>
      </w:r>
      <w:r>
        <w:br/>
        <w:t>Ook heb ik hier nog niet veel mee geoefend. Het lijkt me goed voor mijn eigen ontwikkeling om bewust mijn lessen in te richten met strategieën die ik tot nu toe heb geleerd.</w:t>
      </w:r>
    </w:p>
    <w:p w14:paraId="0348AF42" w14:textId="77777777" w:rsidR="00CD727B" w:rsidRDefault="00CD727B" w:rsidP="00CD727B">
      <w:pPr>
        <w:rPr>
          <w:i/>
          <w:iCs/>
        </w:rPr>
      </w:pPr>
      <w:r>
        <w:rPr>
          <w:i/>
          <w:iCs/>
          <w:u w:val="single"/>
        </w:rPr>
        <w:t xml:space="preserve">Evaluatie: </w:t>
      </w:r>
      <w:r>
        <w:rPr>
          <w:i/>
          <w:iCs/>
        </w:rPr>
        <w:t xml:space="preserve">Ik heb gemerkt dat je met actieve opdrachten/activiteiten vaak de meeste leerlingen gemotiveerd meekrijgt. Ik heb wel wat geoefend met verschillende strategieën in één. Maar dit waren geen stageopdrachten. Deze leereenheid en periode ben ik vooral bezig geweest met het observeren van leerkrachten, de leerlingen zelf in de les, hoe docenten lesgeven en omgaan met onze leerlingen en met het organiseren van de Loop Leeuwarden van alle locaties en het organiseren van de zomerschool. </w:t>
      </w:r>
      <w:r>
        <w:rPr>
          <w:i/>
          <w:iCs/>
        </w:rPr>
        <w:br/>
        <w:t xml:space="preserve">Ik denk dat ik dit leerdoel ook meeneem naar de volgende periode en het leerdoel genuanceerder stel. </w:t>
      </w:r>
    </w:p>
    <w:p w14:paraId="16781B52" w14:textId="77777777" w:rsidR="00CD727B" w:rsidRDefault="00CD727B" w:rsidP="00CD727B">
      <w:pPr>
        <w:rPr>
          <w:i/>
          <w:iCs/>
        </w:rPr>
      </w:pPr>
    </w:p>
    <w:p w14:paraId="18BCCFF1" w14:textId="77777777" w:rsidR="00CD727B" w:rsidRDefault="00CD727B" w:rsidP="00CD727B">
      <w:pPr>
        <w:rPr>
          <w:i/>
          <w:iCs/>
        </w:rPr>
      </w:pPr>
    </w:p>
    <w:p w14:paraId="1E820F0B" w14:textId="77777777" w:rsidR="00CD727B" w:rsidRDefault="00CD727B" w:rsidP="00CD727B">
      <w:pPr>
        <w:rPr>
          <w:i/>
          <w:iCs/>
        </w:rPr>
      </w:pPr>
    </w:p>
    <w:p w14:paraId="7E87DF33" w14:textId="77777777" w:rsidR="00CD727B" w:rsidRDefault="00CD727B" w:rsidP="00CD727B">
      <w:pPr>
        <w:rPr>
          <w:i/>
          <w:iCs/>
        </w:rPr>
      </w:pPr>
    </w:p>
    <w:p w14:paraId="3D8AAF4C" w14:textId="77777777" w:rsidR="00CD727B" w:rsidRPr="00AA3398" w:rsidRDefault="00CD727B" w:rsidP="00CD727B">
      <w:pPr>
        <w:jc w:val="center"/>
      </w:pPr>
      <w:r>
        <w:rPr>
          <w:noProof/>
        </w:rPr>
        <w:drawing>
          <wp:inline distT="0" distB="0" distL="0" distR="0" wp14:anchorId="52D414A7" wp14:editId="2D293EBC">
            <wp:extent cx="4360849" cy="4701540"/>
            <wp:effectExtent l="0" t="0" r="1905" b="3810"/>
            <wp:docPr id="845242065" name="Afbeelding 2" descr="Stop nooit met leren, want het leven stopt nooit met lesgeven. motiverende  citaat. | Premium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p nooit met leren, want het leven stopt nooit met lesgeven. motiverende  citaat. | Premium Vector"/>
                    <pic:cNvPicPr>
                      <a:picLocks noChangeAspect="1" noChangeArrowheads="1"/>
                    </pic:cNvPicPr>
                  </pic:nvPicPr>
                  <pic:blipFill rotWithShape="1">
                    <a:blip r:embed="rId4">
                      <a:extLst>
                        <a:ext uri="{28A0092B-C50C-407E-A947-70E740481C1C}">
                          <a14:useLocalDpi xmlns:a14="http://schemas.microsoft.com/office/drawing/2010/main" val="0"/>
                        </a:ext>
                      </a:extLst>
                    </a:blip>
                    <a:srcRect l="16667" t="13492" r="15609" b="13492"/>
                    <a:stretch/>
                  </pic:blipFill>
                  <pic:spPr bwMode="auto">
                    <a:xfrm>
                      <a:off x="0" y="0"/>
                      <a:ext cx="4366059" cy="4707157"/>
                    </a:xfrm>
                    <a:prstGeom prst="rect">
                      <a:avLst/>
                    </a:prstGeom>
                    <a:noFill/>
                    <a:ln>
                      <a:noFill/>
                    </a:ln>
                    <a:extLst>
                      <a:ext uri="{53640926-AAD7-44D8-BBD7-CCE9431645EC}">
                        <a14:shadowObscured xmlns:a14="http://schemas.microsoft.com/office/drawing/2010/main"/>
                      </a:ext>
                    </a:extLst>
                  </pic:spPr>
                </pic:pic>
              </a:graphicData>
            </a:graphic>
          </wp:inline>
        </w:drawing>
      </w:r>
    </w:p>
    <w:p w14:paraId="0C73D58C" w14:textId="77777777" w:rsidR="00CD727B" w:rsidRDefault="00CD727B" w:rsidP="00CD727B"/>
    <w:p w14:paraId="710E8460" w14:textId="77777777" w:rsidR="00EB78D2" w:rsidRDefault="00EB78D2" w:rsidP="00EB78D2"/>
    <w:p w14:paraId="54F938A8" w14:textId="77777777" w:rsidR="00EB78D2" w:rsidRDefault="00EB78D2" w:rsidP="00EB78D2"/>
    <w:p w14:paraId="3AE5E5A0" w14:textId="77777777" w:rsidR="006C433C" w:rsidRDefault="006C433C"/>
    <w:sectPr w:rsidR="006C43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8D2"/>
    <w:rsid w:val="00080006"/>
    <w:rsid w:val="003F529E"/>
    <w:rsid w:val="006C433C"/>
    <w:rsid w:val="009C144C"/>
    <w:rsid w:val="00CD727B"/>
    <w:rsid w:val="00EB1E8F"/>
    <w:rsid w:val="00EB78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715F6"/>
  <w15:chartTrackingRefBased/>
  <w15:docId w15:val="{3B5C1B68-0D5F-45FA-A277-E10AFEE8F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B78D2"/>
    <w:pPr>
      <w:spacing w:before="100" w:after="200" w:line="276" w:lineRule="auto"/>
    </w:pPr>
    <w:rPr>
      <w:rFonts w:eastAsiaTheme="minorEastAsia"/>
      <w:kern w:val="0"/>
      <w:sz w:val="20"/>
      <w:szCs w:val="20"/>
      <w14:ligatures w14:val="none"/>
    </w:rPr>
  </w:style>
  <w:style w:type="paragraph" w:styleId="Kop1">
    <w:name w:val="heading 1"/>
    <w:basedOn w:val="Standaard"/>
    <w:next w:val="Standaard"/>
    <w:link w:val="Kop1Char"/>
    <w:uiPriority w:val="9"/>
    <w:qFormat/>
    <w:rsid w:val="00EB78D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EB78D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EB78D2"/>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EB78D2"/>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Kop5">
    <w:name w:val="heading 5"/>
    <w:basedOn w:val="Standaard"/>
    <w:next w:val="Standaard"/>
    <w:link w:val="Kop5Char"/>
    <w:uiPriority w:val="9"/>
    <w:semiHidden/>
    <w:unhideWhenUsed/>
    <w:qFormat/>
    <w:rsid w:val="00EB78D2"/>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Kop6">
    <w:name w:val="heading 6"/>
    <w:basedOn w:val="Standaard"/>
    <w:next w:val="Standaard"/>
    <w:link w:val="Kop6Char"/>
    <w:uiPriority w:val="9"/>
    <w:semiHidden/>
    <w:unhideWhenUsed/>
    <w:qFormat/>
    <w:rsid w:val="00EB78D2"/>
    <w:pPr>
      <w:keepNext/>
      <w:keepLines/>
      <w:spacing w:before="40" w:after="0" w:line="259" w:lineRule="auto"/>
      <w:outlineLvl w:val="5"/>
    </w:pPr>
    <w:rPr>
      <w:rFonts w:eastAsiaTheme="majorEastAsia" w:cstheme="majorBidi"/>
      <w:i/>
      <w:iCs/>
      <w:color w:val="595959" w:themeColor="text1" w:themeTint="A6"/>
      <w:kern w:val="2"/>
      <w:sz w:val="22"/>
      <w:szCs w:val="22"/>
      <w14:ligatures w14:val="standardContextual"/>
    </w:rPr>
  </w:style>
  <w:style w:type="paragraph" w:styleId="Kop7">
    <w:name w:val="heading 7"/>
    <w:basedOn w:val="Standaard"/>
    <w:next w:val="Standaard"/>
    <w:link w:val="Kop7Char"/>
    <w:uiPriority w:val="9"/>
    <w:semiHidden/>
    <w:unhideWhenUsed/>
    <w:qFormat/>
    <w:rsid w:val="00EB78D2"/>
    <w:pPr>
      <w:keepNext/>
      <w:keepLines/>
      <w:spacing w:before="40" w:after="0" w:line="259" w:lineRule="auto"/>
      <w:outlineLvl w:val="6"/>
    </w:pPr>
    <w:rPr>
      <w:rFonts w:eastAsiaTheme="majorEastAsia" w:cstheme="majorBidi"/>
      <w:color w:val="595959" w:themeColor="text1" w:themeTint="A6"/>
      <w:kern w:val="2"/>
      <w:sz w:val="22"/>
      <w:szCs w:val="22"/>
      <w14:ligatures w14:val="standardContextual"/>
    </w:rPr>
  </w:style>
  <w:style w:type="paragraph" w:styleId="Kop8">
    <w:name w:val="heading 8"/>
    <w:basedOn w:val="Standaard"/>
    <w:next w:val="Standaard"/>
    <w:link w:val="Kop8Char"/>
    <w:uiPriority w:val="9"/>
    <w:semiHidden/>
    <w:unhideWhenUsed/>
    <w:qFormat/>
    <w:rsid w:val="00EB78D2"/>
    <w:pPr>
      <w:keepNext/>
      <w:keepLines/>
      <w:spacing w:before="0" w:after="0" w:line="259" w:lineRule="auto"/>
      <w:outlineLvl w:val="7"/>
    </w:pPr>
    <w:rPr>
      <w:rFonts w:eastAsiaTheme="majorEastAsia" w:cstheme="majorBidi"/>
      <w:i/>
      <w:iCs/>
      <w:color w:val="272727" w:themeColor="text1" w:themeTint="D8"/>
      <w:kern w:val="2"/>
      <w:sz w:val="22"/>
      <w:szCs w:val="22"/>
      <w14:ligatures w14:val="standardContextual"/>
    </w:rPr>
  </w:style>
  <w:style w:type="paragraph" w:styleId="Kop9">
    <w:name w:val="heading 9"/>
    <w:basedOn w:val="Standaard"/>
    <w:next w:val="Standaard"/>
    <w:link w:val="Kop9Char"/>
    <w:uiPriority w:val="9"/>
    <w:semiHidden/>
    <w:unhideWhenUsed/>
    <w:qFormat/>
    <w:rsid w:val="00EB78D2"/>
    <w:pPr>
      <w:keepNext/>
      <w:keepLines/>
      <w:spacing w:before="0" w:after="0"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B78D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B78D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B78D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B78D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B78D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B78D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B78D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B78D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B78D2"/>
    <w:rPr>
      <w:rFonts w:eastAsiaTheme="majorEastAsia" w:cstheme="majorBidi"/>
      <w:color w:val="272727" w:themeColor="text1" w:themeTint="D8"/>
    </w:rPr>
  </w:style>
  <w:style w:type="paragraph" w:styleId="Titel">
    <w:name w:val="Title"/>
    <w:basedOn w:val="Standaard"/>
    <w:next w:val="Standaard"/>
    <w:link w:val="TitelChar"/>
    <w:uiPriority w:val="10"/>
    <w:qFormat/>
    <w:rsid w:val="00EB78D2"/>
    <w:pPr>
      <w:spacing w:before="0"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EB78D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B78D2"/>
    <w:pPr>
      <w:numPr>
        <w:ilvl w:val="1"/>
      </w:numPr>
      <w:spacing w:before="0"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EB78D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B78D2"/>
    <w:pPr>
      <w:spacing w:before="160" w:after="160" w:line="259" w:lineRule="auto"/>
      <w:jc w:val="center"/>
    </w:pPr>
    <w:rPr>
      <w:rFonts w:eastAsiaTheme="minorHAnsi"/>
      <w:i/>
      <w:iCs/>
      <w:color w:val="404040" w:themeColor="text1" w:themeTint="BF"/>
      <w:kern w:val="2"/>
      <w:sz w:val="22"/>
      <w:szCs w:val="22"/>
      <w14:ligatures w14:val="standardContextual"/>
    </w:rPr>
  </w:style>
  <w:style w:type="character" w:customStyle="1" w:styleId="CitaatChar">
    <w:name w:val="Citaat Char"/>
    <w:basedOn w:val="Standaardalinea-lettertype"/>
    <w:link w:val="Citaat"/>
    <w:uiPriority w:val="29"/>
    <w:rsid w:val="00EB78D2"/>
    <w:rPr>
      <w:i/>
      <w:iCs/>
      <w:color w:val="404040" w:themeColor="text1" w:themeTint="BF"/>
    </w:rPr>
  </w:style>
  <w:style w:type="paragraph" w:styleId="Lijstalinea">
    <w:name w:val="List Paragraph"/>
    <w:basedOn w:val="Standaard"/>
    <w:uiPriority w:val="34"/>
    <w:qFormat/>
    <w:rsid w:val="00EB78D2"/>
    <w:pPr>
      <w:spacing w:before="0" w:after="160" w:line="259" w:lineRule="auto"/>
      <w:ind w:left="720"/>
      <w:contextualSpacing/>
    </w:pPr>
    <w:rPr>
      <w:rFonts w:eastAsiaTheme="minorHAnsi"/>
      <w:kern w:val="2"/>
      <w:sz w:val="22"/>
      <w:szCs w:val="22"/>
      <w14:ligatures w14:val="standardContextual"/>
    </w:rPr>
  </w:style>
  <w:style w:type="character" w:styleId="Intensievebenadrukking">
    <w:name w:val="Intense Emphasis"/>
    <w:basedOn w:val="Standaardalinea-lettertype"/>
    <w:uiPriority w:val="21"/>
    <w:qFormat/>
    <w:rsid w:val="00EB78D2"/>
    <w:rPr>
      <w:i/>
      <w:iCs/>
      <w:color w:val="0F4761" w:themeColor="accent1" w:themeShade="BF"/>
    </w:rPr>
  </w:style>
  <w:style w:type="paragraph" w:styleId="Duidelijkcitaat">
    <w:name w:val="Intense Quote"/>
    <w:basedOn w:val="Standaard"/>
    <w:next w:val="Standaard"/>
    <w:link w:val="DuidelijkcitaatChar"/>
    <w:uiPriority w:val="30"/>
    <w:qFormat/>
    <w:rsid w:val="00EB78D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sz w:val="22"/>
      <w:szCs w:val="22"/>
      <w14:ligatures w14:val="standardContextual"/>
    </w:rPr>
  </w:style>
  <w:style w:type="character" w:customStyle="1" w:styleId="DuidelijkcitaatChar">
    <w:name w:val="Duidelijk citaat Char"/>
    <w:basedOn w:val="Standaardalinea-lettertype"/>
    <w:link w:val="Duidelijkcitaat"/>
    <w:uiPriority w:val="30"/>
    <w:rsid w:val="00EB78D2"/>
    <w:rPr>
      <w:i/>
      <w:iCs/>
      <w:color w:val="0F4761" w:themeColor="accent1" w:themeShade="BF"/>
    </w:rPr>
  </w:style>
  <w:style w:type="character" w:styleId="Intensieveverwijzing">
    <w:name w:val="Intense Reference"/>
    <w:basedOn w:val="Standaardalinea-lettertype"/>
    <w:uiPriority w:val="32"/>
    <w:qFormat/>
    <w:rsid w:val="00EB78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2899</Characters>
  <Application>Microsoft Office Word</Application>
  <DocSecurity>0</DocSecurity>
  <Lines>24</Lines>
  <Paragraphs>6</Paragraphs>
  <ScaleCrop>false</ScaleCrop>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van Dijk</dc:creator>
  <cp:keywords/>
  <dc:description/>
  <cp:lastModifiedBy>Sara van Dijk</cp:lastModifiedBy>
  <cp:revision>2</cp:revision>
  <dcterms:created xsi:type="dcterms:W3CDTF">2024-06-22T09:44:00Z</dcterms:created>
  <dcterms:modified xsi:type="dcterms:W3CDTF">2024-06-22T09:44:00Z</dcterms:modified>
</cp:coreProperties>
</file>