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517F" w14:textId="2A08243F" w:rsidR="006C433C" w:rsidRPr="004439F6" w:rsidRDefault="004439F6" w:rsidP="004439F6">
      <w:pPr>
        <w:jc w:val="center"/>
        <w:rPr>
          <w:sz w:val="36"/>
          <w:szCs w:val="36"/>
          <w:lang w:val="en-US"/>
        </w:rPr>
      </w:pPr>
      <w:r w:rsidRPr="004439F6">
        <w:rPr>
          <w:sz w:val="36"/>
          <w:szCs w:val="36"/>
          <w:lang w:val="en-US"/>
        </w:rPr>
        <w:t>Begeleiding plan</w:t>
      </w:r>
    </w:p>
    <w:p w14:paraId="675C4A24" w14:textId="77777777" w:rsidR="00077D80" w:rsidRDefault="00077D80">
      <w:pPr>
        <w:rPr>
          <w:lang w:val="en-US"/>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77D80" w:rsidRPr="00A10902" w14:paraId="4640C7A3" w14:textId="77777777" w:rsidTr="004B0716">
        <w:trPr>
          <w:trHeight w:val="332"/>
        </w:trPr>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00EAAECE" w14:textId="77777777" w:rsidR="00077D80" w:rsidRPr="00A10902" w:rsidRDefault="00077D80" w:rsidP="004B0716">
            <w:pPr>
              <w:rPr>
                <w:b/>
              </w:rPr>
            </w:pPr>
            <w:r w:rsidRPr="00A10902">
              <w:rPr>
                <w:b/>
              </w:rPr>
              <w:t>Personalia (optie):</w:t>
            </w:r>
          </w:p>
        </w:tc>
      </w:tr>
      <w:tr w:rsidR="00077D80" w:rsidRPr="00A10902" w14:paraId="33C3CCB2"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3E3797E6" w14:textId="77777777" w:rsidR="00077D80" w:rsidRPr="00A10902" w:rsidRDefault="00077D80" w:rsidP="004B0716">
            <w:pPr>
              <w:rPr>
                <w:b/>
              </w:rPr>
            </w:pPr>
            <w:r w:rsidRPr="00A10902">
              <w:rPr>
                <w:b/>
              </w:rPr>
              <w:t xml:space="preserve">- Achternaam:   El - R </w:t>
            </w:r>
          </w:p>
          <w:p w14:paraId="75CB3622" w14:textId="77777777" w:rsidR="00077D80" w:rsidRPr="00A10902" w:rsidRDefault="00077D80" w:rsidP="004B0716">
            <w:pPr>
              <w:rPr>
                <w:b/>
              </w:rPr>
            </w:pPr>
            <w:r w:rsidRPr="00A10902">
              <w:rPr>
                <w:b/>
              </w:rPr>
              <w:t>- Voornaam/- namen: S</w:t>
            </w:r>
          </w:p>
          <w:p w14:paraId="0FE89F8E" w14:textId="77777777" w:rsidR="00077D80" w:rsidRPr="00A10902" w:rsidRDefault="00077D80" w:rsidP="004B0716">
            <w:pPr>
              <w:rPr>
                <w:b/>
              </w:rPr>
            </w:pPr>
            <w:r w:rsidRPr="00A10902">
              <w:rPr>
                <w:b/>
              </w:rPr>
              <w:t>- Roepnaam: S</w:t>
            </w:r>
          </w:p>
          <w:p w14:paraId="6A3DBEF5" w14:textId="77777777" w:rsidR="00077D80" w:rsidRPr="00A10902" w:rsidRDefault="00077D80" w:rsidP="004B0716">
            <w:pPr>
              <w:rPr>
                <w:b/>
              </w:rPr>
            </w:pPr>
            <w:r w:rsidRPr="00A10902">
              <w:rPr>
                <w:b/>
              </w:rPr>
              <w:t>- Geslacht: vrouw</w:t>
            </w:r>
          </w:p>
          <w:p w14:paraId="5DD3BBEE" w14:textId="77777777" w:rsidR="00077D80" w:rsidRPr="00A10902" w:rsidRDefault="00077D80" w:rsidP="004B0716">
            <w:pPr>
              <w:rPr>
                <w:b/>
              </w:rPr>
            </w:pPr>
            <w:r w:rsidRPr="00A10902">
              <w:rPr>
                <w:b/>
              </w:rPr>
              <w:t>- Geboortedatum: 06/08/2010</w:t>
            </w:r>
          </w:p>
          <w:p w14:paraId="1EDD8E20" w14:textId="77777777" w:rsidR="00077D80" w:rsidRPr="00A10902" w:rsidRDefault="00077D80" w:rsidP="004B0716">
            <w:pPr>
              <w:rPr>
                <w:b/>
              </w:rPr>
            </w:pPr>
            <w:r w:rsidRPr="00A10902">
              <w:rPr>
                <w:b/>
              </w:rPr>
              <w:t>- Geboorteplaats: Nederland</w:t>
            </w:r>
          </w:p>
          <w:p w14:paraId="34A23459" w14:textId="77777777" w:rsidR="00077D80" w:rsidRPr="00A10902" w:rsidRDefault="00077D80" w:rsidP="004B0716">
            <w:pPr>
              <w:rPr>
                <w:b/>
              </w:rPr>
            </w:pPr>
            <w:r w:rsidRPr="00A10902">
              <w:rPr>
                <w:b/>
              </w:rPr>
              <w:t>- Geboorteland: Nederland</w:t>
            </w:r>
          </w:p>
          <w:p w14:paraId="4DBF0230" w14:textId="77777777" w:rsidR="00077D80" w:rsidRPr="00A10902" w:rsidRDefault="00077D80" w:rsidP="004B0716">
            <w:r w:rsidRPr="00A10902">
              <w:rPr>
                <w:b/>
              </w:rPr>
              <w:t>- Nationaliteit: Egyptisch</w:t>
            </w:r>
          </w:p>
        </w:tc>
      </w:tr>
    </w:tbl>
    <w:p w14:paraId="799099A9" w14:textId="77777777" w:rsidR="00077D80" w:rsidRPr="00A10902" w:rsidRDefault="00077D80" w:rsidP="00077D80">
      <w:pPr>
        <w:rPr>
          <w:b/>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77D80" w:rsidRPr="00A10902" w14:paraId="7F27920F"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3B63CFCC" w14:textId="77777777" w:rsidR="00077D80" w:rsidRPr="00A10902" w:rsidRDefault="00077D80" w:rsidP="004B0716">
            <w:pPr>
              <w:rPr>
                <w:b/>
              </w:rPr>
            </w:pPr>
            <w:r w:rsidRPr="00A10902">
              <w:rPr>
                <w:b/>
              </w:rPr>
              <w:t>Achtergrond informatie (optie):</w:t>
            </w:r>
            <w:r w:rsidRPr="00A10902">
              <w:rPr>
                <w:b/>
              </w:rPr>
              <w:tab/>
            </w:r>
          </w:p>
        </w:tc>
      </w:tr>
      <w:tr w:rsidR="00077D80" w:rsidRPr="00A10902" w14:paraId="2B479BA0"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2C1B3832" w14:textId="77777777" w:rsidR="00077D80" w:rsidRPr="00A10902" w:rsidRDefault="00077D80" w:rsidP="004B0716">
            <w:pPr>
              <w:rPr>
                <w:b/>
                <w:u w:val="single"/>
              </w:rPr>
            </w:pPr>
            <w:r w:rsidRPr="00A10902">
              <w:t>S is in Nederland geboren en sprak tot haar 4</w:t>
            </w:r>
            <w:r w:rsidRPr="00A10902">
              <w:rPr>
                <w:vertAlign w:val="superscript"/>
              </w:rPr>
              <w:t>e</w:t>
            </w:r>
            <w:r w:rsidRPr="00A10902">
              <w:t xml:space="preserve"> Nederlands. Haar vader spreekt vloeiend Nederlands. Op haar 4</w:t>
            </w:r>
            <w:r w:rsidRPr="00A10902">
              <w:rPr>
                <w:vertAlign w:val="superscript"/>
              </w:rPr>
              <w:t>e</w:t>
            </w:r>
            <w:r w:rsidRPr="00A10902">
              <w:t xml:space="preserve"> zijn ze verhuisd naar Egypte, en daar is ze Nederlands compleet verleerd. Ze zit op AlfaA/A 1 niveau.</w:t>
            </w:r>
          </w:p>
        </w:tc>
      </w:tr>
    </w:tbl>
    <w:p w14:paraId="752A0B35" w14:textId="77777777" w:rsidR="00077D80" w:rsidRPr="00A10902" w:rsidRDefault="00077D80" w:rsidP="00077D80">
      <w:pPr>
        <w:rPr>
          <w:b/>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77D80" w:rsidRPr="00A10902" w14:paraId="5B697204"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68FCF865" w14:textId="77777777" w:rsidR="00077D80" w:rsidRPr="00A10902" w:rsidRDefault="00077D80" w:rsidP="004B0716">
            <w:pPr>
              <w:rPr>
                <w:b/>
              </w:rPr>
            </w:pPr>
            <w:r w:rsidRPr="00A10902">
              <w:rPr>
                <w:b/>
              </w:rPr>
              <w:t>Beginsituatie:</w:t>
            </w:r>
          </w:p>
          <w:p w14:paraId="4BD23C8B" w14:textId="77777777" w:rsidR="00077D80" w:rsidRPr="00A10902" w:rsidRDefault="00077D80" w:rsidP="004B0716">
            <w:pPr>
              <w:rPr>
                <w:i/>
              </w:rPr>
            </w:pPr>
            <w:r w:rsidRPr="00A10902">
              <w:rPr>
                <w:i/>
              </w:rPr>
              <w:t>Wie is het kind? Wat is de voorgeschiedenis van het kind? Wat is er gebeurd waardoor er zorgen zijn? Blijf feitelijk.</w:t>
            </w:r>
            <w:r w:rsidRPr="00A10902">
              <w:rPr>
                <w:b/>
              </w:rPr>
              <w:tab/>
            </w:r>
          </w:p>
        </w:tc>
      </w:tr>
      <w:tr w:rsidR="00077D80" w:rsidRPr="00A10902" w14:paraId="1E992E89"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7747F544" w14:textId="77777777" w:rsidR="00077D80" w:rsidRPr="00A10902" w:rsidRDefault="00077D80" w:rsidP="004B0716">
            <w:pPr>
              <w:rPr>
                <w:b/>
              </w:rPr>
            </w:pPr>
            <w:r w:rsidRPr="00A10902">
              <w:t xml:space="preserve">Ze zit op een lager niveau dan ze zou kunnen. Dit komt mede door een vriendinnetje uit de klas waar ze vaak dingen van overschrijft en maar al te graag mee kletst. Ze wil heel graag, maar laat zich snel door de ander meesleept waardoor zij achterblijft. Ook vertelde ze dat ze uit school direct naar huis gaat en veel alleen op haar kamer zit. </w:t>
            </w:r>
            <w:r w:rsidRPr="00A10902">
              <w:br/>
            </w:r>
          </w:p>
        </w:tc>
      </w:tr>
    </w:tbl>
    <w:p w14:paraId="759B08EB" w14:textId="77777777" w:rsidR="00077D80" w:rsidRPr="00A10902" w:rsidRDefault="00077D80" w:rsidP="00077D80"/>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77D80" w:rsidRPr="00A10902" w14:paraId="68832FF0"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57B226B1" w14:textId="77777777" w:rsidR="00077D80" w:rsidRPr="00A10902" w:rsidRDefault="00077D80" w:rsidP="004B0716">
            <w:pPr>
              <w:rPr>
                <w:b/>
              </w:rPr>
            </w:pPr>
            <w:r w:rsidRPr="00A10902">
              <w:rPr>
                <w:b/>
              </w:rPr>
              <w:t>Hulpvraag formuleren</w:t>
            </w:r>
          </w:p>
        </w:tc>
      </w:tr>
      <w:tr w:rsidR="00077D80" w:rsidRPr="00A10902" w14:paraId="355A4884"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0BD2E9A6" w14:textId="77777777" w:rsidR="00077D80" w:rsidRPr="00A10902" w:rsidRDefault="00077D80" w:rsidP="004B0716">
            <w:r w:rsidRPr="00A10902">
              <w:t>Hoe kan S op andere manieren oefenen met Nederlands (dan alleen op school)</w:t>
            </w:r>
          </w:p>
        </w:tc>
      </w:tr>
    </w:tbl>
    <w:p w14:paraId="639CC72B" w14:textId="77777777" w:rsidR="00077D80" w:rsidRPr="00A10902" w:rsidRDefault="00077D80" w:rsidP="00077D80"/>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gridCol w:w="15"/>
      </w:tblGrid>
      <w:tr w:rsidR="00077D80" w:rsidRPr="00A10902" w14:paraId="28C5CD78" w14:textId="77777777" w:rsidTr="004B0716">
        <w:trPr>
          <w:gridAfter w:val="1"/>
          <w:wAfter w:w="15" w:type="dxa"/>
          <w:trHeight w:val="1639"/>
        </w:trPr>
        <w:tc>
          <w:tcPr>
            <w:tcW w:w="9015" w:type="dxa"/>
            <w:tcBorders>
              <w:top w:val="single" w:sz="4" w:space="0" w:color="000000"/>
              <w:left w:val="single" w:sz="4" w:space="0" w:color="000000"/>
              <w:bottom w:val="single" w:sz="4" w:space="0" w:color="000000"/>
              <w:right w:val="single" w:sz="4" w:space="0" w:color="000000"/>
            </w:tcBorders>
            <w:shd w:val="clear" w:color="auto" w:fill="FFF2CC"/>
            <w:hideMark/>
          </w:tcPr>
          <w:p w14:paraId="1091A6F3" w14:textId="77777777" w:rsidR="00077D80" w:rsidRPr="00A10902" w:rsidRDefault="00077D80" w:rsidP="004B0716">
            <w:pPr>
              <w:rPr>
                <w:b/>
              </w:rPr>
            </w:pPr>
            <w:r w:rsidRPr="00A10902">
              <w:rPr>
                <w:b/>
              </w:rPr>
              <w:t>SMART doel(en) formuleren</w:t>
            </w:r>
          </w:p>
          <w:p w14:paraId="3EBE6216" w14:textId="77777777" w:rsidR="00077D80" w:rsidRPr="00A10902" w:rsidRDefault="00077D80" w:rsidP="004B0716">
            <w:pPr>
              <w:rPr>
                <w:b/>
              </w:rPr>
            </w:pPr>
            <w:r w:rsidRPr="00A10902">
              <w:rPr>
                <w:i/>
              </w:rPr>
              <w:t>Je kunt je doel starten met: Na … weken/dagen kan/kent het kind/de leerling…</w:t>
            </w:r>
          </w:p>
        </w:tc>
      </w:tr>
      <w:tr w:rsidR="00077D80" w:rsidRPr="00A10902" w14:paraId="06B2B437" w14:textId="77777777" w:rsidTr="004439F6">
        <w:trPr>
          <w:gridAfter w:val="1"/>
          <w:wAfter w:w="15" w:type="dxa"/>
          <w:trHeight w:val="283"/>
        </w:trPr>
        <w:tc>
          <w:tcPr>
            <w:tcW w:w="9015" w:type="dxa"/>
            <w:tcBorders>
              <w:top w:val="single" w:sz="4" w:space="0" w:color="000000"/>
              <w:left w:val="single" w:sz="4" w:space="0" w:color="000000"/>
              <w:bottom w:val="single" w:sz="4" w:space="0" w:color="000000"/>
              <w:right w:val="single" w:sz="4" w:space="0" w:color="000000"/>
            </w:tcBorders>
          </w:tcPr>
          <w:p w14:paraId="47684883" w14:textId="77777777" w:rsidR="00077D80" w:rsidRPr="00A10902" w:rsidRDefault="00077D80" w:rsidP="004B0716">
            <w:r w:rsidRPr="00A10902">
              <w:t>Na 3 weken is S beter in woorden in context plaatsen en moeilijke woorden in zinnen herkennen en kunnen omschrijven/uitleggen.</w:t>
            </w:r>
            <w:r w:rsidRPr="00A10902">
              <w:br/>
              <w:t>Ook is S haar zelfvertrouwen in haar taalkundigheid gegroeid door het verkennen Sedrana en Jimmy’s en kan zij, vooral bij Jimmy’s, met andere nederlandse jongeren de taal oefenen.</w:t>
            </w:r>
          </w:p>
        </w:tc>
      </w:tr>
      <w:tr w:rsidR="00077D80" w:rsidRPr="00A10902" w14:paraId="45C88A2B" w14:textId="77777777" w:rsidTr="004B0716">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2CC"/>
            <w:hideMark/>
          </w:tcPr>
          <w:p w14:paraId="10B867AB" w14:textId="77777777" w:rsidR="00077D80" w:rsidRPr="00A10902" w:rsidRDefault="00077D80" w:rsidP="004B0716">
            <w:pPr>
              <w:rPr>
                <w:b/>
              </w:rPr>
            </w:pPr>
            <w:r w:rsidRPr="00A10902">
              <w:rPr>
                <w:b/>
              </w:rPr>
              <w:lastRenderedPageBreak/>
              <w:t>Aanpak, middelen en uitvoering</w:t>
            </w:r>
          </w:p>
          <w:p w14:paraId="0D6DBBC1" w14:textId="77777777" w:rsidR="00077D80" w:rsidRPr="00A10902" w:rsidRDefault="00077D80" w:rsidP="004B0716">
            <w:pPr>
              <w:rPr>
                <w:b/>
              </w:rPr>
            </w:pPr>
            <w:r w:rsidRPr="00A10902">
              <w:rPr>
                <w:i/>
              </w:rPr>
              <w:t>Hoe willen we het doel bereiken? Welke begeleiding ga jij/jullie bieden? Ook middelen en materiaal. De 5 w’s kunnen ook helpen: wie, wat, waar, waarmee en wanneer.</w:t>
            </w:r>
          </w:p>
        </w:tc>
      </w:tr>
      <w:tr w:rsidR="00077D80" w:rsidRPr="00A10902" w14:paraId="1D0094E3" w14:textId="77777777" w:rsidTr="004B0716">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2CC"/>
          </w:tcPr>
          <w:p w14:paraId="39697029" w14:textId="77777777" w:rsidR="00077D80" w:rsidRPr="00A10902" w:rsidRDefault="00077D80" w:rsidP="004B0716">
            <w:pPr>
              <w:rPr>
                <w:bCs/>
              </w:rPr>
            </w:pPr>
            <w:r w:rsidRPr="00A10902">
              <w:rPr>
                <w:bCs/>
              </w:rPr>
              <w:t>1 uur per week met mij op school met moeilijke woorden bezig. Mentor heeft de woordenlijst. 3 weken achter elkaar na schooltijd op donderdag naar Jimmy’s met twee andere klasgenoten en mij.</w:t>
            </w:r>
          </w:p>
        </w:tc>
      </w:tr>
    </w:tbl>
    <w:p w14:paraId="3A5C8096" w14:textId="77777777" w:rsidR="00077D80" w:rsidRPr="00A10902" w:rsidRDefault="00077D80" w:rsidP="00077D80"/>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77D80" w:rsidRPr="00A10902" w14:paraId="7AEE5BE0"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09BDD635" w14:textId="77777777" w:rsidR="00077D80" w:rsidRPr="00A10902" w:rsidRDefault="00077D80" w:rsidP="004B0716">
            <w:pPr>
              <w:rPr>
                <w:b/>
              </w:rPr>
            </w:pPr>
            <w:r w:rsidRPr="00A10902">
              <w:rPr>
                <w:b/>
              </w:rPr>
              <w:t>Plan uitvoeren</w:t>
            </w:r>
          </w:p>
          <w:p w14:paraId="52CF6F51" w14:textId="77777777" w:rsidR="00077D80" w:rsidRPr="00A10902" w:rsidRDefault="00077D80" w:rsidP="004B0716">
            <w:pPr>
              <w:rPr>
                <w:i/>
              </w:rPr>
            </w:pPr>
            <w:r w:rsidRPr="00A10902">
              <w:rPr>
                <w:i/>
              </w:rPr>
              <w:t>Beschrijf wat je per keer ziet (zo objectief mogelijk). Kijk telkens naar het doel; Hoe ver is het kind gevorderd/achteruit gegaan?</w:t>
            </w:r>
          </w:p>
        </w:tc>
      </w:tr>
      <w:tr w:rsidR="00077D80" w:rsidRPr="00A10902" w14:paraId="5B58024C"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25479E55" w14:textId="77777777" w:rsidR="00077D80" w:rsidRPr="00A10902" w:rsidRDefault="00077D80" w:rsidP="004B0716">
            <w:pPr>
              <w:rPr>
                <w:b/>
                <w:bCs/>
              </w:rPr>
            </w:pPr>
            <w:r w:rsidRPr="00A10902">
              <w:rPr>
                <w:b/>
                <w:bCs/>
              </w:rPr>
              <w:t xml:space="preserve">Week 39: </w:t>
            </w:r>
            <w:r w:rsidRPr="00A10902">
              <w:t>1</w:t>
            </w:r>
            <w:r w:rsidRPr="00A10902">
              <w:rPr>
                <w:vertAlign w:val="superscript"/>
              </w:rPr>
              <w:t>e</w:t>
            </w:r>
            <w:r w:rsidRPr="00A10902">
              <w:t xml:space="preserve"> keer nieuwe lijst moeilijke woorden. Kijken hoe snel ze deze oppikt en begrijpt. Eerst samen naar Sedrana voordat we naar Jimmy’s gaan.</w:t>
            </w:r>
          </w:p>
          <w:p w14:paraId="4791E364" w14:textId="77777777" w:rsidR="00077D80" w:rsidRPr="00A10902" w:rsidRDefault="00077D80" w:rsidP="004B0716">
            <w:r w:rsidRPr="00A10902">
              <w:rPr>
                <w:b/>
                <w:bCs/>
              </w:rPr>
              <w:t xml:space="preserve">Week 40: </w:t>
            </w:r>
            <w:r w:rsidRPr="00A10902">
              <w:t>2e keer moeilijke woordenlijst. Als het goed is, heeft ze geleerd. Ik bedenk zinnen met deze moeilijke woorden. Zij moet deze woorden eruit pikken en omschrijven/uitleggen.</w:t>
            </w:r>
            <w:r w:rsidRPr="00A10902">
              <w:br/>
              <w:t>1</w:t>
            </w:r>
            <w:r w:rsidRPr="00A10902">
              <w:rPr>
                <w:vertAlign w:val="superscript"/>
              </w:rPr>
              <w:t>e</w:t>
            </w:r>
            <w:r w:rsidRPr="00A10902">
              <w:t xml:space="preserve"> keer Jimmy’s</w:t>
            </w:r>
          </w:p>
          <w:p w14:paraId="42CD5C3A" w14:textId="77777777" w:rsidR="00077D80" w:rsidRPr="00A10902" w:rsidRDefault="00077D80" w:rsidP="004B0716">
            <w:r w:rsidRPr="00A10902">
              <w:rPr>
                <w:b/>
                <w:bCs/>
              </w:rPr>
              <w:t xml:space="preserve">Week 41: </w:t>
            </w:r>
            <w:r w:rsidRPr="00A10902">
              <w:t>3</w:t>
            </w:r>
            <w:r w:rsidRPr="00A10902">
              <w:rPr>
                <w:vertAlign w:val="superscript"/>
              </w:rPr>
              <w:t>e</w:t>
            </w:r>
            <w:r w:rsidRPr="00A10902">
              <w:t xml:space="preserve"> keer moeilijke woordenlijst. Ze heeft de woordenlijst zonder uitleg erbij. Ze mag deze woorden eerst omschrijven en daarna zelf in een zin bedenken met het woord erin. </w:t>
            </w:r>
            <w:r w:rsidRPr="00A10902">
              <w:br/>
              <w:t>Naar Jimmy’s met Z.</w:t>
            </w:r>
          </w:p>
        </w:tc>
      </w:tr>
    </w:tbl>
    <w:p w14:paraId="5A5D06A8" w14:textId="0D93E028" w:rsidR="00077D80" w:rsidRPr="00A10902" w:rsidRDefault="00077D80" w:rsidP="00077D80">
      <w:r w:rsidRPr="00A10902">
        <w:rPr>
          <w:b/>
          <w:i/>
        </w:rPr>
        <w:tab/>
      </w:r>
      <w:r w:rsidRPr="00A10902">
        <w:rPr>
          <w:b/>
          <w:i/>
        </w:rPr>
        <w:tab/>
      </w:r>
      <w:r>
        <w:rPr>
          <w:b/>
          <w:i/>
        </w:rPr>
        <w:br/>
      </w:r>
      <w:r>
        <w:rPr>
          <w:b/>
          <w:i/>
        </w:rPr>
        <w:br/>
      </w:r>
      <w:r>
        <w:rPr>
          <w:b/>
          <w:i/>
        </w:rPr>
        <w:br/>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077D80" w:rsidRPr="00A10902" w14:paraId="309C8202" w14:textId="77777777" w:rsidTr="004B0716">
        <w:trPr>
          <w:trHeight w:val="405"/>
        </w:trPr>
        <w:tc>
          <w:tcPr>
            <w:tcW w:w="9300" w:type="dxa"/>
            <w:tcBorders>
              <w:top w:val="single" w:sz="4" w:space="0" w:color="000000"/>
              <w:left w:val="single" w:sz="4" w:space="0" w:color="000000"/>
              <w:bottom w:val="single" w:sz="4" w:space="0" w:color="000000"/>
              <w:right w:val="single" w:sz="4" w:space="0" w:color="000000"/>
            </w:tcBorders>
            <w:shd w:val="clear" w:color="auto" w:fill="FFF2CC"/>
            <w:hideMark/>
          </w:tcPr>
          <w:p w14:paraId="3DD54E32" w14:textId="77777777" w:rsidR="00077D80" w:rsidRPr="00A10902" w:rsidRDefault="00077D80" w:rsidP="004B0716">
            <w:pPr>
              <w:rPr>
                <w:b/>
              </w:rPr>
            </w:pPr>
            <w:r w:rsidRPr="00A10902">
              <w:rPr>
                <w:b/>
              </w:rPr>
              <w:t>Terugkijken en plan bijstellen</w:t>
            </w:r>
          </w:p>
          <w:p w14:paraId="3B25B4F9" w14:textId="77777777" w:rsidR="00077D80" w:rsidRPr="00A10902" w:rsidRDefault="00077D80" w:rsidP="004B0716">
            <w:pPr>
              <w:rPr>
                <w:i/>
              </w:rPr>
            </w:pPr>
            <w:r w:rsidRPr="00A10902">
              <w:rPr>
                <w:i/>
              </w:rPr>
              <w:t>Bekijk of je je doelen hebt behaald. Wat worden nieuwe doelen voor een eventueel volgend plan?</w:t>
            </w:r>
          </w:p>
        </w:tc>
      </w:tr>
      <w:tr w:rsidR="00077D80" w:rsidRPr="00A10902" w14:paraId="542801E8" w14:textId="77777777" w:rsidTr="004B0716">
        <w:trPr>
          <w:trHeight w:val="1879"/>
        </w:trPr>
        <w:tc>
          <w:tcPr>
            <w:tcW w:w="9300" w:type="dxa"/>
            <w:tcBorders>
              <w:top w:val="single" w:sz="4" w:space="0" w:color="000000"/>
              <w:left w:val="single" w:sz="4" w:space="0" w:color="000000"/>
              <w:bottom w:val="single" w:sz="4" w:space="0" w:color="000000"/>
              <w:right w:val="single" w:sz="4" w:space="0" w:color="000000"/>
            </w:tcBorders>
            <w:hideMark/>
          </w:tcPr>
          <w:p w14:paraId="7F34607D" w14:textId="77777777" w:rsidR="00077D80" w:rsidRPr="00A10902" w:rsidRDefault="00077D80" w:rsidP="004B0716">
            <w:pPr>
              <w:rPr>
                <w:iCs/>
              </w:rPr>
            </w:pPr>
            <w:r w:rsidRPr="00A10902">
              <w:rPr>
                <w:b/>
                <w:bCs/>
                <w:iCs/>
              </w:rPr>
              <w:t xml:space="preserve">Week 39: </w:t>
            </w:r>
            <w:r w:rsidRPr="00A10902">
              <w:rPr>
                <w:iCs/>
              </w:rPr>
              <w:t xml:space="preserve">De woordenlijst doorgenomen. Woordbegrip redelijk snel in de gaten. </w:t>
            </w:r>
            <w:r w:rsidRPr="00A10902">
              <w:rPr>
                <w:iCs/>
              </w:rPr>
              <w:br/>
              <w:t>De andere meiden waren niet aanwezig. Samen met S naar Sedrana gegaan. Waren er kwart voor 3. Ik ben kwart voor 4 weggegaan (ivm afspraak huisarts, oorontsteking) zij is tot 5 uur gebleven.</w:t>
            </w:r>
          </w:p>
          <w:p w14:paraId="17668C7B" w14:textId="77777777" w:rsidR="00077D80" w:rsidRPr="005057C2" w:rsidRDefault="00077D80" w:rsidP="004B0716">
            <w:pPr>
              <w:rPr>
                <w:iCs/>
              </w:rPr>
            </w:pPr>
            <w:r w:rsidRPr="00A10902">
              <w:rPr>
                <w:b/>
                <w:bCs/>
                <w:iCs/>
              </w:rPr>
              <w:t xml:space="preserve">Week 40: </w:t>
            </w:r>
            <w:r w:rsidRPr="00A10902">
              <w:rPr>
                <w:iCs/>
              </w:rPr>
              <w:t xml:space="preserve">S heeft de woorden goed geleerd en herkent bijna alle woorden uit de zinnen die ik vertel. Ook kan ze deze bijna allemaal goed omschrijven, of ze legt het woord uit door een situatie uit te leggen. Wil snel praten, maakt daardoor snel fouten in uitspraak en is daarom moeilijk te volgen. Ook wil ze het graag echt goed doen en raakt ze daar van in stress waarom het er niet uitkomt zoals ze wil. Denken om rustig spreken. Iets meer letten op articulatie/auditieve discriminatie. </w:t>
            </w:r>
            <w:r w:rsidRPr="00A10902">
              <w:rPr>
                <w:iCs/>
              </w:rPr>
              <w:br/>
              <w:t xml:space="preserve">Eerste keer Jimmy’s vond ze wel spannend! We kregen een rondleiding en hebben een spelletje gedaan. Ze gaf aan het erg mooi te vinden en erg leuk te vinden. </w:t>
            </w:r>
            <w:r w:rsidRPr="00A10902">
              <w:rPr>
                <w:iCs/>
              </w:rPr>
              <w:br/>
            </w:r>
            <w:r w:rsidRPr="00A10902">
              <w:rPr>
                <w:iCs/>
              </w:rPr>
              <w:br/>
            </w:r>
            <w:r w:rsidRPr="00A10902">
              <w:rPr>
                <w:b/>
                <w:bCs/>
                <w:iCs/>
              </w:rPr>
              <w:t xml:space="preserve">Week 41: </w:t>
            </w:r>
            <w:r>
              <w:rPr>
                <w:iCs/>
              </w:rPr>
              <w:t>Zinnen formuleren blijft lastig. Zinsvolgorde ook. Moeilijke woorden begrijpen en gebruiken in de zinnen gaat enorm goed. Zijn niet naar Jimmy’s gegaan. S en Z waren beiden niet meer op school.</w:t>
            </w:r>
          </w:p>
        </w:tc>
      </w:tr>
    </w:tbl>
    <w:p w14:paraId="1DDDF61A" w14:textId="77777777" w:rsidR="00077D80" w:rsidRPr="00A10902" w:rsidRDefault="00077D80" w:rsidP="00077D80"/>
    <w:p w14:paraId="67370E99" w14:textId="77777777" w:rsidR="00077D80" w:rsidRPr="00A10902" w:rsidRDefault="00077D80" w:rsidP="00077D80"/>
    <w:p w14:paraId="4637E48A" w14:textId="77777777" w:rsidR="00077D80" w:rsidRPr="00A10902" w:rsidRDefault="00077D80" w:rsidP="00077D80"/>
    <w:p w14:paraId="28BD4AC8" w14:textId="77777777" w:rsidR="00077D80" w:rsidRPr="00077D80" w:rsidRDefault="00077D80"/>
    <w:sectPr w:rsidR="00077D80" w:rsidRPr="00077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80"/>
    <w:rsid w:val="0004213D"/>
    <w:rsid w:val="00077D80"/>
    <w:rsid w:val="003F529E"/>
    <w:rsid w:val="004439F6"/>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6905"/>
  <w15:chartTrackingRefBased/>
  <w15:docId w15:val="{8724FC7C-8175-4B49-85ED-B8F2A461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D80"/>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077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D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D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D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D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D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D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D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D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D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D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D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D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D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D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D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D80"/>
    <w:rPr>
      <w:rFonts w:eastAsiaTheme="majorEastAsia" w:cstheme="majorBidi"/>
      <w:color w:val="272727" w:themeColor="text1" w:themeTint="D8"/>
    </w:rPr>
  </w:style>
  <w:style w:type="paragraph" w:styleId="Titel">
    <w:name w:val="Title"/>
    <w:basedOn w:val="Standaard"/>
    <w:next w:val="Standaard"/>
    <w:link w:val="TitelChar"/>
    <w:uiPriority w:val="10"/>
    <w:qFormat/>
    <w:rsid w:val="00077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D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D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D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D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D80"/>
    <w:rPr>
      <w:i/>
      <w:iCs/>
      <w:color w:val="404040" w:themeColor="text1" w:themeTint="BF"/>
    </w:rPr>
  </w:style>
  <w:style w:type="paragraph" w:styleId="Lijstalinea">
    <w:name w:val="List Paragraph"/>
    <w:basedOn w:val="Standaard"/>
    <w:uiPriority w:val="34"/>
    <w:qFormat/>
    <w:rsid w:val="00077D80"/>
    <w:pPr>
      <w:ind w:left="720"/>
      <w:contextualSpacing/>
    </w:pPr>
  </w:style>
  <w:style w:type="character" w:styleId="Intensievebenadrukking">
    <w:name w:val="Intense Emphasis"/>
    <w:basedOn w:val="Standaardalinea-lettertype"/>
    <w:uiPriority w:val="21"/>
    <w:qFormat/>
    <w:rsid w:val="00077D80"/>
    <w:rPr>
      <w:i/>
      <w:iCs/>
      <w:color w:val="0F4761" w:themeColor="accent1" w:themeShade="BF"/>
    </w:rPr>
  </w:style>
  <w:style w:type="paragraph" w:styleId="Duidelijkcitaat">
    <w:name w:val="Intense Quote"/>
    <w:basedOn w:val="Standaard"/>
    <w:next w:val="Standaard"/>
    <w:link w:val="DuidelijkcitaatChar"/>
    <w:uiPriority w:val="30"/>
    <w:qFormat/>
    <w:rsid w:val="00077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D80"/>
    <w:rPr>
      <w:i/>
      <w:iCs/>
      <w:color w:val="0F4761" w:themeColor="accent1" w:themeShade="BF"/>
    </w:rPr>
  </w:style>
  <w:style w:type="character" w:styleId="Intensieveverwijzing">
    <w:name w:val="Intense Reference"/>
    <w:basedOn w:val="Standaardalinea-lettertype"/>
    <w:uiPriority w:val="32"/>
    <w:qFormat/>
    <w:rsid w:val="00077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75E16B6E3684F9BF31569EF8C7969" ma:contentTypeVersion="6" ma:contentTypeDescription="Een nieuw document maken." ma:contentTypeScope="" ma:versionID="ac6daef14d4f6e0609041afdbc8bd6dd">
  <xsd:schema xmlns:xsd="http://www.w3.org/2001/XMLSchema" xmlns:xs="http://www.w3.org/2001/XMLSchema" xmlns:p="http://schemas.microsoft.com/office/2006/metadata/properties" xmlns:ns3="1ce7da09-c13a-48b9-a07f-f25da3707496" targetNamespace="http://schemas.microsoft.com/office/2006/metadata/properties" ma:root="true" ma:fieldsID="debbd0eda1bca580d5627537417352b8" ns3:_="">
    <xsd:import namespace="1ce7da09-c13a-48b9-a07f-f25da370749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da09-c13a-48b9-a07f-f25da37074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e7da09-c13a-48b9-a07f-f25da3707496" xsi:nil="true"/>
  </documentManagement>
</p:properties>
</file>

<file path=customXml/itemProps1.xml><?xml version="1.0" encoding="utf-8"?>
<ds:datastoreItem xmlns:ds="http://schemas.openxmlformats.org/officeDocument/2006/customXml" ds:itemID="{3A8CF91C-3783-4684-B651-C11EC598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da09-c13a-48b9-a07f-f25da370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8A5EC-DE5B-4555-8BAB-454C7D7CED77}">
  <ds:schemaRefs>
    <ds:schemaRef ds:uri="http://schemas.microsoft.com/sharepoint/v3/contenttype/forms"/>
  </ds:schemaRefs>
</ds:datastoreItem>
</file>

<file path=customXml/itemProps3.xml><?xml version="1.0" encoding="utf-8"?>
<ds:datastoreItem xmlns:ds="http://schemas.openxmlformats.org/officeDocument/2006/customXml" ds:itemID="{F90C1799-BA3A-40B3-99E1-E84B96FC4AFA}">
  <ds:schemaRefs>
    <ds:schemaRef ds:uri="http://purl.org/dc/dcmitype/"/>
    <ds:schemaRef ds:uri="1ce7da09-c13a-48b9-a07f-f25da3707496"/>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2024-12-08T17:28:00Z</dcterms:created>
  <dcterms:modified xsi:type="dcterms:W3CDTF">2024-12-08T17:28:00Z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0x0101000F975E16B6E3684F9BF31569EF8C7969</vt:lpwstr>
  </property>
</Properties>
</file>